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F7" w:rsidRPr="006329F7" w:rsidRDefault="006329F7" w:rsidP="006329F7">
      <w:pPr>
        <w:spacing w:after="0" w:line="240" w:lineRule="auto"/>
        <w:jc w:val="center"/>
        <w:rPr>
          <w:rFonts w:ascii="Verdana" w:eastAsia="Times New Roman" w:hAnsi="Verdana" w:cs="Arial"/>
          <w:vanish/>
          <w:sz w:val="17"/>
          <w:szCs w:val="17"/>
          <w:lang w:eastAsia="cs-CZ"/>
        </w:rPr>
      </w:pPr>
      <w:r w:rsidRPr="006329F7">
        <w:rPr>
          <w:rFonts w:ascii="Times New Roman" w:eastAsia="Times New Roman" w:hAnsi="Times New Roman" w:cs="Times New Roman"/>
          <w:sz w:val="24"/>
          <w:szCs w:val="24"/>
          <w:lang w:eastAsia="cs-CZ"/>
        </w:rPr>
        <w:pict/>
      </w:r>
      <w:r w:rsidRPr="006329F7">
        <w:rPr>
          <w:rFonts w:ascii="Times New Roman" w:eastAsia="Times New Roman" w:hAnsi="Times New Roman" w:cs="Times New Roman"/>
          <w:sz w:val="24"/>
          <w:szCs w:val="24"/>
          <w:lang w:eastAsia="cs-CZ"/>
        </w:rPr>
        <w:pict/>
      </w:r>
      <w:r w:rsidRPr="006329F7">
        <w:rPr>
          <w:rFonts w:ascii="Times New Roman" w:eastAsia="Times New Roman" w:hAnsi="Times New Roman" w:cs="Times New Roman"/>
          <w:sz w:val="24"/>
          <w:szCs w:val="24"/>
          <w:lang w:eastAsia="cs-CZ"/>
        </w:rPr>
        <w:pict/>
      </w:r>
      <w:r>
        <w:rPr>
          <w:rFonts w:ascii="Verdana" w:eastAsia="Times New Roman" w:hAnsi="Verdana" w:cs="Arial"/>
          <w:noProof/>
          <w:vanish/>
          <w:sz w:val="17"/>
          <w:szCs w:val="17"/>
          <w:lang w:eastAsia="cs-CZ"/>
        </w:rPr>
        <w:drawing>
          <wp:inline distT="0" distB="0" distL="0" distR="0">
            <wp:extent cx="9525" cy="9525"/>
            <wp:effectExtent l="0" t="0" r="0" b="0"/>
            <wp:docPr id="4" name="obrázek 4" descr="http://toplist.cz/dot.asp?id=27390&amp;http=http%3A//www.tzb-info.cz/t.py%3Ft%3D15%26i%3D5&amp;wi=1360&amp;he=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plist.cz/dot.asp?id=27390&amp;http=http%3A//www.tzb-info.cz/t.py%3Ft%3D15%26i%3D5&amp;wi=1360&amp;he=7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9F7">
        <w:rPr>
          <w:rFonts w:ascii="Verdana" w:eastAsia="Times New Roman" w:hAnsi="Verdana" w:cs="Arial"/>
          <w:vanish/>
          <w:sz w:val="17"/>
          <w:szCs w:val="17"/>
          <w:lang w:eastAsia="cs-CZ"/>
        </w:rPr>
        <w:pict/>
      </w:r>
      <w:r>
        <w:rPr>
          <w:rFonts w:ascii="Verdana" w:eastAsia="Times New Roman" w:hAnsi="Verdana" w:cs="Arial"/>
          <w:noProof/>
          <w:vanish/>
          <w:sz w:val="17"/>
          <w:szCs w:val="17"/>
          <w:lang w:eastAsia="cs-CZ"/>
        </w:rPr>
        <w:drawing>
          <wp:inline distT="0" distB="0" distL="0" distR="0">
            <wp:extent cx="9525" cy="9525"/>
            <wp:effectExtent l="0" t="0" r="0" b="0"/>
            <wp:docPr id="6" name="obrázek 6" descr="http://toplist.sk/dot.asp?id=1190695&amp;http=http%3A//www.tzb-info.cz/t.py%3Ft%3D15%26i%3D5&amp;wi=1360&amp;he=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oplist.sk/dot.asp?id=1190695&amp;http=http%3A//www.tzb-info.cz/t.py%3Ft%3D15%26i%3D5&amp;wi=1360&amp;he=7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F7" w:rsidRPr="006329F7" w:rsidRDefault="006329F7" w:rsidP="006329F7">
      <w:pPr>
        <w:spacing w:before="240" w:after="360" w:line="240" w:lineRule="auto"/>
        <w:rPr>
          <w:rFonts w:ascii="Verdana" w:eastAsia="Times New Roman" w:hAnsi="Verdana" w:cs="Arial"/>
          <w:sz w:val="16"/>
          <w:szCs w:val="16"/>
          <w:lang w:eastAsia="cs-CZ"/>
        </w:rPr>
      </w:pPr>
      <w:r w:rsidRPr="006329F7">
        <w:rPr>
          <w:rFonts w:ascii="Verdana" w:eastAsia="Times New Roman" w:hAnsi="Verdana" w:cs="Arial"/>
          <w:sz w:val="16"/>
          <w:szCs w:val="16"/>
          <w:lang w:eastAsia="cs-CZ"/>
        </w:rPr>
        <w:t>Vytištěno z internetového portálu TZB-info (</w:t>
      </w:r>
      <w:hyperlink r:id="rId6" w:history="1">
        <w:r w:rsidRPr="006329F7">
          <w:rPr>
            <w:rFonts w:ascii="Verdana" w:eastAsia="Times New Roman" w:hAnsi="Verdana" w:cs="Arial"/>
            <w:color w:val="D65503"/>
            <w:sz w:val="16"/>
            <w:szCs w:val="16"/>
            <w:u w:val="single"/>
            <w:lang w:eastAsia="cs-CZ"/>
          </w:rPr>
          <w:t>www.tzb-info.cz</w:t>
        </w:r>
      </w:hyperlink>
      <w:r w:rsidRPr="006329F7">
        <w:rPr>
          <w:rFonts w:ascii="Verdana" w:eastAsia="Times New Roman" w:hAnsi="Verdana" w:cs="Arial"/>
          <w:sz w:val="16"/>
          <w:szCs w:val="16"/>
          <w:lang w:eastAsia="cs-CZ"/>
        </w:rPr>
        <w:t xml:space="preserve">), dne: 07.08.2010 </w:t>
      </w:r>
      <w:r w:rsidRPr="006329F7">
        <w:rPr>
          <w:rFonts w:ascii="Verdana" w:eastAsia="Times New Roman" w:hAnsi="Verdana" w:cs="Arial"/>
          <w:sz w:val="16"/>
          <w:szCs w:val="16"/>
          <w:lang w:eastAsia="cs-CZ"/>
        </w:rPr>
        <w:br/>
        <w:t xml:space="preserve">zdroj: </w:t>
      </w:r>
      <w:hyperlink r:id="rId7" w:history="1">
        <w:r w:rsidRPr="006329F7">
          <w:rPr>
            <w:rFonts w:ascii="Verdana" w:eastAsia="Times New Roman" w:hAnsi="Verdana" w:cs="Arial"/>
            <w:color w:val="D65503"/>
            <w:sz w:val="16"/>
            <w:szCs w:val="16"/>
            <w:u w:val="single"/>
            <w:lang w:eastAsia="cs-CZ"/>
          </w:rPr>
          <w:t>http://www.tzb-info.cz/t.py?t=15&amp;i=178</w:t>
        </w:r>
      </w:hyperlink>
    </w:p>
    <w:p w:rsidR="006329F7" w:rsidRPr="006329F7" w:rsidRDefault="006329F7" w:rsidP="006329F7">
      <w:pPr>
        <w:spacing w:after="0" w:line="240" w:lineRule="auto"/>
        <w:rPr>
          <w:rFonts w:ascii="Verdana" w:eastAsia="Times New Roman" w:hAnsi="Verdana" w:cs="Arial"/>
          <w:sz w:val="17"/>
          <w:szCs w:val="17"/>
          <w:lang w:eastAsia="cs-CZ"/>
        </w:rPr>
      </w:pPr>
      <w:r w:rsidRPr="006329F7">
        <w:rPr>
          <w:rFonts w:ascii="Verdana" w:eastAsia="Times New Roman" w:hAnsi="Verdana" w:cs="Arial"/>
          <w:sz w:val="17"/>
          <w:szCs w:val="17"/>
          <w:lang w:eastAsia="cs-CZ"/>
        </w:rPr>
        <w:pict>
          <v:rect id="_x0000_i1031" style="width:0;height:0" o:hralign="center" o:hrstd="t" o:hrnoshade="t" o:hr="t" fillcolor="#3d3d3d" stroked="f"/>
        </w:pict>
      </w:r>
    </w:p>
    <w:p w:rsidR="006329F7" w:rsidRPr="006329F7" w:rsidRDefault="006329F7" w:rsidP="006329F7">
      <w:pPr>
        <w:spacing w:after="0" w:line="240" w:lineRule="auto"/>
        <w:rPr>
          <w:rFonts w:ascii="Verdana" w:eastAsia="Times New Roman" w:hAnsi="Verdana" w:cs="Arial"/>
          <w:sz w:val="17"/>
          <w:szCs w:val="17"/>
          <w:lang w:eastAsia="cs-CZ"/>
        </w:rPr>
      </w:pPr>
      <w:r w:rsidRPr="006329F7">
        <w:rPr>
          <w:rFonts w:ascii="Verdana" w:eastAsia="Times New Roman" w:hAnsi="Verdana" w:cs="Arial"/>
          <w:vanish/>
          <w:sz w:val="17"/>
          <w:szCs w:val="17"/>
          <w:lang w:eastAsia="cs-CZ"/>
        </w:rPr>
        <w:br/>
      </w:r>
      <w:hyperlink r:id="rId8" w:anchor="p178" w:history="1">
        <w:r w:rsidRPr="006329F7">
          <w:rPr>
            <w:rFonts w:ascii="Verdana" w:eastAsia="Times New Roman" w:hAnsi="Verdana" w:cs="Arial"/>
            <w:color w:val="929292"/>
            <w:sz w:val="16"/>
            <w:u w:val="single"/>
            <w:lang w:eastAsia="cs-CZ"/>
          </w:rPr>
          <w:t>Zákon č. 86/2002 Sb. - o ochraně ovzduší a související předpisy</w:t>
        </w:r>
      </w:hyperlink>
      <w:r w:rsidRPr="006329F7">
        <w:rPr>
          <w:rFonts w:ascii="Verdana" w:eastAsia="Times New Roman" w:hAnsi="Verdana" w:cs="Arial"/>
          <w:color w:val="929292"/>
          <w:sz w:val="16"/>
          <w:lang w:eastAsia="cs-CZ"/>
        </w:rPr>
        <w:t xml:space="preserve"> / </w:t>
      </w:r>
    </w:p>
    <w:p w:rsidR="006329F7" w:rsidRPr="006329F7" w:rsidRDefault="006329F7" w:rsidP="006329F7">
      <w:pPr>
        <w:spacing w:before="120" w:after="120" w:line="240" w:lineRule="auto"/>
        <w:outlineLvl w:val="0"/>
        <w:rPr>
          <w:rFonts w:ascii="Verdana" w:eastAsia="Times New Roman" w:hAnsi="Verdana" w:cs="Arial"/>
          <w:b/>
          <w:bCs/>
          <w:color w:val="3D3D3D"/>
          <w:spacing w:val="-15"/>
          <w:kern w:val="36"/>
          <w:sz w:val="27"/>
          <w:szCs w:val="27"/>
          <w:lang w:eastAsia="cs-CZ"/>
        </w:rPr>
      </w:pPr>
      <w:r w:rsidRPr="006329F7">
        <w:rPr>
          <w:rFonts w:ascii="Verdana" w:eastAsia="Times New Roman" w:hAnsi="Verdana" w:cs="Arial"/>
          <w:b/>
          <w:bCs/>
          <w:color w:val="3D3D3D"/>
          <w:spacing w:val="-15"/>
          <w:kern w:val="36"/>
          <w:sz w:val="27"/>
          <w:szCs w:val="27"/>
          <w:lang w:eastAsia="cs-CZ"/>
        </w:rPr>
        <w:t>Zákon č. 86/2002 Sb. o ochraně ovzduší a o změně některých dalších zákonů (zákon o ochraně ovzduší)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8"/>
        <w:gridCol w:w="7864"/>
      </w:tblGrid>
      <w:tr w:rsidR="006329F7" w:rsidRPr="006329F7" w:rsidTr="006329F7">
        <w:trPr>
          <w:tblCellSpacing w:w="0" w:type="dxa"/>
        </w:trPr>
        <w:tc>
          <w:tcPr>
            <w:tcW w:w="0" w:type="auto"/>
            <w:hideMark/>
          </w:tcPr>
          <w:p w:rsidR="006329F7" w:rsidRPr="006329F7" w:rsidRDefault="006329F7" w:rsidP="006329F7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6329F7">
              <w:rPr>
                <w:rFonts w:ascii="Verdana" w:eastAsia="Times New Roman" w:hAnsi="Verdana" w:cs="Arial"/>
                <w:b/>
                <w:bCs/>
                <w:i/>
                <w:iCs/>
                <w:sz w:val="17"/>
                <w:szCs w:val="17"/>
                <w:lang w:eastAsia="cs-CZ"/>
              </w:rPr>
              <w:t>se změnami:</w:t>
            </w:r>
          </w:p>
        </w:tc>
        <w:tc>
          <w:tcPr>
            <w:tcW w:w="0" w:type="auto"/>
            <w:vAlign w:val="center"/>
            <w:hideMark/>
          </w:tcPr>
          <w:p w:rsidR="006329F7" w:rsidRPr="006329F7" w:rsidRDefault="006329F7" w:rsidP="006329F7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6329F7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>521/2002 Sb., ...., 172/2010 Sb.</w:t>
            </w:r>
          </w:p>
        </w:tc>
      </w:tr>
      <w:tr w:rsidR="006329F7" w:rsidRPr="006329F7" w:rsidTr="006329F7">
        <w:trPr>
          <w:tblCellSpacing w:w="0" w:type="dxa"/>
        </w:trPr>
        <w:tc>
          <w:tcPr>
            <w:tcW w:w="0" w:type="auto"/>
            <w:hideMark/>
          </w:tcPr>
          <w:p w:rsidR="006329F7" w:rsidRPr="006329F7" w:rsidRDefault="006329F7" w:rsidP="006329F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</w:pPr>
            <w:r w:rsidRPr="006329F7"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cs-CZ"/>
              </w:rPr>
              <w:t>uveřejněno v: </w:t>
            </w:r>
          </w:p>
        </w:tc>
        <w:tc>
          <w:tcPr>
            <w:tcW w:w="4500" w:type="pct"/>
            <w:vAlign w:val="center"/>
            <w:hideMark/>
          </w:tcPr>
          <w:p w:rsidR="006329F7" w:rsidRPr="006329F7" w:rsidRDefault="006329F7" w:rsidP="006329F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</w:pPr>
            <w:r w:rsidRPr="006329F7"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  <w:t>č. 38/2002 Sbírky zákonů na straně 1786</w:t>
            </w:r>
          </w:p>
        </w:tc>
      </w:tr>
      <w:tr w:rsidR="006329F7" w:rsidRPr="006329F7" w:rsidTr="006329F7">
        <w:trPr>
          <w:tblCellSpacing w:w="0" w:type="dxa"/>
        </w:trPr>
        <w:tc>
          <w:tcPr>
            <w:tcW w:w="0" w:type="auto"/>
            <w:hideMark/>
          </w:tcPr>
          <w:p w:rsidR="006329F7" w:rsidRPr="006329F7" w:rsidRDefault="006329F7" w:rsidP="006329F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</w:pPr>
            <w:r w:rsidRPr="006329F7"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cs-CZ"/>
              </w:rPr>
              <w:t>schváleno:</w:t>
            </w:r>
          </w:p>
        </w:tc>
        <w:tc>
          <w:tcPr>
            <w:tcW w:w="4500" w:type="pct"/>
            <w:vAlign w:val="center"/>
            <w:hideMark/>
          </w:tcPr>
          <w:p w:rsidR="006329F7" w:rsidRPr="006329F7" w:rsidRDefault="006329F7" w:rsidP="006329F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</w:pPr>
            <w:r w:rsidRPr="006329F7"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  <w:t>14.02.2002</w:t>
            </w:r>
          </w:p>
        </w:tc>
      </w:tr>
      <w:tr w:rsidR="006329F7" w:rsidRPr="006329F7" w:rsidTr="006329F7">
        <w:trPr>
          <w:tblCellSpacing w:w="0" w:type="dxa"/>
        </w:trPr>
        <w:tc>
          <w:tcPr>
            <w:tcW w:w="0" w:type="auto"/>
            <w:hideMark/>
          </w:tcPr>
          <w:p w:rsidR="006329F7" w:rsidRPr="006329F7" w:rsidRDefault="006329F7" w:rsidP="006329F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</w:pPr>
            <w:r w:rsidRPr="006329F7"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cs-CZ"/>
              </w:rPr>
              <w:t>účinnost od:</w:t>
            </w:r>
          </w:p>
        </w:tc>
        <w:tc>
          <w:tcPr>
            <w:tcW w:w="0" w:type="auto"/>
            <w:vAlign w:val="center"/>
            <w:hideMark/>
          </w:tcPr>
          <w:p w:rsidR="006329F7" w:rsidRPr="006329F7" w:rsidRDefault="006329F7" w:rsidP="006329F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</w:pPr>
            <w:r w:rsidRPr="006329F7"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  <w:t>01.06.2002</w:t>
            </w:r>
          </w:p>
        </w:tc>
      </w:tr>
      <w:tr w:rsidR="006329F7" w:rsidRPr="006329F7" w:rsidTr="006329F7">
        <w:trPr>
          <w:tblCellSpacing w:w="0" w:type="dxa"/>
        </w:trPr>
        <w:tc>
          <w:tcPr>
            <w:tcW w:w="0" w:type="auto"/>
            <w:gridSpan w:val="2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9F7" w:rsidRPr="006329F7" w:rsidRDefault="006329F7" w:rsidP="006329F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</w:pPr>
            <w:r w:rsidRPr="006329F7"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  <w:t>[Textová verze]</w:t>
            </w:r>
          </w:p>
        </w:tc>
      </w:tr>
    </w:tbl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86/2002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ze dne 14. února 2002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 ochraně ovzduší a o změně některých dalších zákonů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(zákon o ochraně ovzduší)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521/2002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92/2004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92/2004 Sb. (část), 186/2004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695/2004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180/2005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385/2005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444/2005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212/2006 Sb., 222/2006 Sb., 230/2006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186/2006 Sb., 212/2006 Sb. (část)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180/2007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212/2006 Sb. (část), 296/2007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25/2008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37/2008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124/2008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483/2008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292/2009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223/2009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164/2010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172/2010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Změna: 227/2009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Parlament se usnesl na tomto zákoně České republiky: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ČÁST PRVNÍ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OCHRANA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HLAVA 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OBECNÁ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Předmět úpravy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  Tento    zákon   zapracovává   příslušné   předpisy   Evropských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společenství^1),   zároveň   navazuje   na  přímo  použitelné  předpisy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Evropských společenství^1a),^1b) a upravuje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práva  a  povinnosti  osob  a působnost správních úřadů při ochraně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vnějšího ovzduší před vnášením znečišťujících látek lidskou činností,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podmínky  pro  další snižování množství vypouštěných znečišťujících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  působících  nepříznivým účinkem na život a zdraví lidí a zvířat,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 životní prostředí nebo na hmotný majetek,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práva  a  povinnosti  osob  a působnost správních úřadů při ochraně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ozonové  vrstvy  Země před nepříznivými účinky regulovaných látek a při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ochraně klimatického systému Země před nepříznivými účinky fluorovaných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skleníkových  plynů  a  další  nástroje  ke  snižování  množství  látek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ovlivňujících klimatický systém Země.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Tento  zákon  se  nevztahuje  na vnášení radionuklidů do životního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prostředí, které je upraveno zvláštním právním předpisem^1c).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Základní pojmy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Pro účely tohoto zákona v oblasti ochrany ovzduší se rozumí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vnějším  ovzduším  ovzduší  v  troposféře,  s  výjimkou  ovzduší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pracovištích  určených  zvláštním  právním  předpisem^2) a v uzavřených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prostorách, (dále jen "ovzduší"),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znečišťující látkou jakákoliv látka vnesená do vnějšího ovzduší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  něm druhotně vznikající, která má přímo a nebo může mít po fyzikální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 chemické  přeměně  nebo  po spolupůsobení s jinou látkou škodlivý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vliv  na  život  a  zdraví  lidí  a  zvířat,  na  životní prostředí,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klimatický systém Země nebo na hmotný majetek,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znečišťováním  ovzduší vnášení jedné nebo více znečišťujících látek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  ovzduší v důsledku lidské činnosti vyjádřené v jednotkách hmotnosti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 jednotku času,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emisí  vnášení  jedné  nebo  více znečišťujících látek do životního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prostředí,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 emisním  limitem nejvýše přípustné množství znečišťující látky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stanovené  skupiny znečišťujících látek nebo pachových látek vypouštěné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  ovzduší  ze  zdroje  znečišťování ovzduší vyjádřené jako hmotnostní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koncentrace  znečišťující látky v odpadních plynech nebo hmotnostní tok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  látky  za  jednotku času nebo hmotnost znečišťující látky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vztažená  na  jednotku  produkce  nebo  lidské činnosti nebo jako počet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pachových   jednotek   na   jednotku  objemu  nebo  jako  počet  částic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 látky na jednotku objemu,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 emisním  stropem nejvyšší přípustná úhrnná emise znečišťující látky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 stanovené  skupiny  znečišťujících  látek  vznikající  v důsledku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lidské činnosti vyjádřená v hmotnostních jednotkách za období 1 roku ze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všech  zdrojů  znečišťování  ovzduší,  z jejich vymezené skupiny nebo z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jednotlivého zdroje znečišťování ovzduší na vymezeném území,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g)  úrovní  znečištění  ovzduší  hmotnostní  koncentrace znečišťujících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  v  ovzduší  nebo  jejich  depozice  z ovzduší na jednotku plochy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zemského povrchu za jednotku času,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h) provozovatelem zdroje znečišťování ovzduší (dále jen "provozovatel")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právnická  osoba  nebo  fyzická osoba, která zdroj znečišťování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skutečně  provozuje; není-li taková osoba, považuje se za provozovatele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vlastník zdroje znečišťování,^3)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i)   imisí   znečištění   ovzduší   vyjádřené   hmotnostní  koncentrací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 látky nebo stanovené skupiny znečišťujících látek,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j)  imisním limitem hodnota nejvýše přípustné úrovně znečištění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vyjádřená  v  jednotkách  hmotnosti  na  jednotku  objemu  při normální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teplotě a tlaku,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k)  mezí  tolerance  procento  imisního limitu nebo část jeho absolutní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hodnoty, o které může být imisní limit překročen,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l) pachovými látkami látky nebo jejich směs, které způsobují obtěžující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pachový vjem, charakterizované pachovou jednotkou,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m)  přípustnou  tmavostí  kouře  nejvýše  přípustný stupeň znečišťování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  vyjádřený  zabarvením kouřové vlečky nebo zjištěný v kouřovodu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metodou stanovenou prováděcím právním předpisem,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n)  těkavou  organickou látkou (VOC) jakákoli organická sloučenina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směs  organických  sloučenin,  s  výjimkou methanu, jejíž počáteční bod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varu  je  menší nebo roven 250 st. C, při normálním atmosférickém tlaku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101,3 kPa,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o)   nejlepší   dostupnou   technikou   (technikami)   nejúčinnější  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nejpokročilejší  stupeň  vývoje  použitých technologií a způsobů jejich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provozování,  které jsou vyvinuty v měřítku umožňujícím jejich zavedení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   příslušném   hospodářském   odvětví   za   ekonomicky  a  technicky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přijatelných  podmínek  a zároveň jsou nejúčinnější v dosahování vysoké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úrovně ochrany životního prostředí jako celku,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p)  redukčním  cílem  procento,  o které je nutno ve stanoveném termínu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snížit  emise  znečišťující látky nebo stanovené skupiny znečišťujících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  ze  všech  zdrojů  znečišťování  ovzduší umístěných na vymezeném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území,  případně  z  vymezené  skupiny  zdrojů znečišťování ovzduší, ve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srovnání s rokem stanoveným jako referenční,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r)  světelným znečištěním viditelné záření umělých zdrojů světla, které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může  obtěžovat  osoby nebo zvířata, způsobovat jim zdravotní újmu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narušovat  některé  činnosti  a  vychází  z  umístění  těchto zdrojů ve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vnějším  ovzduší  nebo  ze zdrojů světla, jejichž záření je do vnějšího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 účelově směrováno,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s)  biopalivem kapalné nebo plynné pohonné hmoty, které jsou uvedeny ve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zvláštním  právním  předpisu,^3a) vyrobené z biomasy a určené pro pohon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vozidel na pozemních komunikacích,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t)  biomasou  pro  účely  výroby biopaliv pro mobilní zdroje biologicky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odbouratelná  část výrobků, odpadů a zůstatků ze zemědělství, lesnictví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 příbuzných  odvětví  a  biologicky  odbouratelná část průmyslového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komunálního odpadu,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u)  jiná  paliva  z  obnovitelných zdrojů paliva, kromě biopaliv, která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pocházejí  z  obnovitelných  zdrojů  energie^3b) a která se používají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dopravě,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v)  směsným palivem motorová nafta s obsahem vyšším než 31 % objemových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bionafty   (směsná   motorová  nafta)  uvedená  pod  kódem  kombinované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nomenklatury  3824  90 98, směs minimálně 70 % objemových bioethanolu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motorovým benzinem (bioethanol E85) a ethylalkohol vyrobený z biomasy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obsahem  maximálně  5 % hmotnostních komplexních zušlechťovacích aditiv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určený k pohonu spalovacích vznětových motorů (bioethanol E95).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3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Povinnosti právnických a fyzických osob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Každý  je  povinen  omezovat  a  předcházet znečišťování ovzduší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snižovat  množství  jím  vypouštěných  znečišťujících látek stanovených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tohoto zákona a prováděcích právních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Veškerá paliva lze vyrábět, skladovat, dovážet, prodávat a používat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jen v souladu se zvláštními právními předpisy,^4),^5) a s tímto zákonem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 v  souladu  s požadavky na kvalitu ve lhůtách stanovených prováděcím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právním  předpisem.  Jako  palivo  nelze  použít  odpad  podle zákona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odpadech.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Výrobky s obsahem těkavých organických látek včetně pohonných hmot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lze  vyrábět,  dovážet,  prodávat, označovat, přepravovat, přečerpávat,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skladovat  a  používat jen v souladu s požadavky na jejich kvalitu a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způsoby nakládání s nimi stanovenými prováděcím právním předpisem.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 Spalování  látek  ve  zdrojích  znečišťování ovzduší, které nejsou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palivy  určenými výrobci jejich zařízení, popřípadě látkami uvedenými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souboru technickoprovozních parametrů a technickoorganizačních opatření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  zajištění provozu zdrojů znečišťování ovzduší podle § 11 odst. 2, 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zakázáno.  Tento zákaz se nevztahuje na zdolávání požárů a na práce při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odstraňování  následků  nebezpečných  epidemií  a  živelných  i  jiných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krizových   situací   prováděných  v  souladu  se  zvláštními  právními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předpisy.^6)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V  otevřených  ohništích,  zahradních  krbech  nebo  v  otevřených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grilovacích  zařízeních  lze  spalovat  jen  dřevo, dřevěné uhlí, suché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rostlinné  materiály  a  plynná paliva určená výrobcem, přičemž uvedená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paliva  nebo  materiály  nesmějí  být kontaminovány chemickými látkami.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Obec  může  obecně  závaznou  vyhláškou stanovit podmínky pro spalování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rostlinných materiálů podle § 50 odst. 3 písm. a) nebo jejich spalování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zakázat,   pokud  zajistí  jiný  způsob  pro  jejich  odstranění 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zvláštního právního předpisu.^7)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(6)   Při   výstavbě   nových   a  změně  stávajících  zvláště  velkých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 zdrojů  znečišťování ovzduší nebo při jejich modernizaci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jsou  osoby  oprávněné  k  podnikání  povinny  volit  nejlepší dostupné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techniky  v  souladu  s  požadavky  tohoto zákona a zvláštních právních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(7)  Je-li  to  technicky možné, musí být znečišťující látky ze zvláště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velkého,  velkého  a  středního zdroje znečišťování ovzduší odváděny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  definovaným  způsobem,  a to komínem, výduchem nebo výpustí ze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zařízení pro omezování emisí, jejichž výška musí být vypočtena tak, aby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bylo  chráněno  lidské  zdraví  a  životní prostředí. Způsob vypouštění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odpadních  plynů  musí  být  uveden  v podmínkách zajišťujících ochranu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životního prostředí podle § 17 odst. 8 písm. c).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(8)  Právnické  a fyzické osoby jsou povinny, je-li to pro ně technicky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možné  a  ekonomicky  přijatelné,  u  nových  staveb  nebo  při změnách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stávajících   staveb   využít   centrálních   zdrojů  tepla,  popřípadě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alternativních  zdrojů,  pokud  je jejich provozování v souladu s tímto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zákonem  a  předpisy  vydanými  k jeho provedení. Současně jsou povinny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ověřit technickou a ekonomickou proveditelnost kombinované výroby tepla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energie.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(9)  Provozovatelé zdrojů znečišťování ovzduší jsou povinni na požádání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orgánu  ochrany  ovzduší  (§  42), nebo stanoví-li tak prováděcí právní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předpis,  poskytovat  informace  o  těchto  zdrojích, jejich technickém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stavu  a  emisích  vypouštěných z těchto zdrojů. Při výstavbě liniového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zdroje znečišťování ovzduší se vyžaduje vypracování rozptylové studie.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(10)  Výrobce  paliv,  dovozce  paliv  a  osoba,  která  paliva v České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republice  jako  první  úplatně  nebo  bezúplatně  předá nebo nabídne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předání  za  účelem  distribuce  nebo používání nebo jako první převede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vlastnická  práva  k  těmto  palivům,  ohlašuje  ministerstvu pro účely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podávání  zpráv  Evropské  komisi a pro potřeby ministerstva každoročně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údaje  o obsahu síry v palivech uvedených v prováděcím právním předpisu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způsobem a v termínu v něm stanovených.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(11)  Prováděcí  právní  předpis  stanoví  požadavky na kvalitu paliv z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hlediska  ochrany ovzduší a lhůty k jejich dosažení, požadavky na odběr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vzorků  paliv, ověřování a osvědčování kvality paliv, druhy paliv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odstavce  10  a způsob a termín ohlašování údajů o obsahu síry v těchto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palivech,  způsob  nakládání s výrobky, které obsahují těkavé organické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látky,  a  lhůty  k  dosažení  těchto  požadavků a zásady a náležitosti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evidence  a  bilancování spotřeby těkavých organických látek a zásady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posuzování  možnosti  využívání  centrálních  zdrojů  tepla  z hlediska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technické a ekonomické přijatelnosti.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3a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Osoba  uvádějící  motorové benziny nebo motorovou naftu do volného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daňového oběhu na daňovém území České republiky pro dopravní účely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osoba,  která dodává na daňové území České republiky pro dopravní účely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motorové benziny nebo motorovou naftu uvedené do volného daňového oběhu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  jiném  členském  státě  Evropské  unie,  je  povinna zajistit, aby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pohonných hmotách^7a), které uvádí do volného daňového oběhu na daňovém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území  České  republiky pro dopravní účely za kalendářní rok nebo které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byly  uvedeny do volného daňového oběhu v jiném členském státě Evropské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unie a jsou dodávány na daňové území České republiky pro dopravní účely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 kalendářní rok, bylo obsaženo i minimální množství biopaliv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od  1.  ledna  2008  ve  výši  2  % objemových z celkového množství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motorových benzinů přimíchaných do motorových benzinů,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od 1. září 2007 ve výši 2 % objemových z celkového množství motorové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nafty přimíchaných do motorové nafty,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od  1.  ledna  2009  ve  výši 3,5 % objemových z celkového množství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motorových benzinů přimíchaných do motorových benzinů,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od  1.  ledna  2009  ve  výši 4,5 % objemových z celkového množství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motorové nafty přimíchaných do motorové nafty,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 od  1.  června  2010  ve výši 4,1 % objemových z celkového množství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motorových benzinů přimíchaných do motorových benzinů; obsah biopaliva,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konkrétně   bioethanolu,   v  motorových  benzinech,  uplatněný  formou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nízkoprocentního  přídavku musí být maximálně do 5 % objemových a nesmí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dojít  k  překročení  obsahu kyslíku stanoveného v maximální výši 2,7 %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hmotnostních,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 od  1.  června  2010  ve  výši  6 % objemových z celkového množství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motorové  nafty  přimíchaných  do  motorové  nafty;  obsah  biopaliva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motorové  naftě,  uplatněný  formou  nízkoprocentního  přídavku,  nesmí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překročit výši maximálního podílu stanoveného do 7 % objemových.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Povinnost podle odstavce 1 může osoba uvedená v odstavci 1 splnit 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uvedením  biopaliva  nebo  směsného paliva do volného daňového oběhu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daňovém území České republiky pro dopravní účely nebo dodáním biopaliva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 směsného  paliva,  které bylo uvedeno do volného daňového oběhu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jiném členském státě Evropské unie, na daňové území České republiky pro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dopravní účely v rozsahu podle odstavce 1.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V  případě,  že  osoba uvedená v odstavci 1 překročí v kalendářním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roce  povinné  minimální množství biopaliv stanovené v odstavci 1 (dále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jen "nadměrné množství biopaliv"), může toto nadměrné množství biopaliv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převést   do   plnění  povinnosti  podle  odstavce  1  v  bezprostředně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následujícím   kalendářním   roce.   Množství   biopaliv  převáděné 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následujícího  kalendářního  roku  může činit nejvýše 0,2 % z celkového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množství  motorových  benzinů  a  motorové  nafty  uvedených do volného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daňového oběhu na daňovém území České republiky pro dopravní účely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uvedených do volného daňového oběhu pro dopravní účely v jiném členském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státě  Evropské  unie  a  dodaných  na  daňové  území České republiky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uplynulém kalendářním roce.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 Pokud  osoba uvedená v odstavci 1 hodlá v následujícím kalendářním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roce  uplatnit  nadměrné množství biopaliv podle odstavce 3, je povinna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to  písemně  sdělit místně příslušnému celnímu úřadu ve lhůtě stanovené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 podání hlášení podle odstavce 8. Sdělení musí obsahovat následující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údaje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jméno,  příjmení  a adresu, v případě právnické osoby název, právní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formu a sídlo a daňové identifikační číslo osoby,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množství biopaliv, které odpovídá výši povinnosti podle odstavce 1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uplynulém kalendářním roce,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c)  množství biopaliv, o které byla překročena povinnost podle odstavce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 v uplynulém kalendářním roce,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množství biopaliv, které má být zahrnuto do plnění povinnosti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odstavce 1 v bezprostředně následujícím kalendářním roce.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Osoba  uvedená  v  odstavci  1 je povinna vést odděleně evidenci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množství  přijatého a vyrobeného benzinu, motorové nafty a jednotlivých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druhů  biopaliv  a směsných paliv a evidenci vyskladněných jednotlivých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pohonných  hmot  s  uvedením  druhu  a  podílu biopaliv, které uvádí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volného  daňového  oběhu  na daňovém území České republiky pro dopravní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účely  nebo  které  byly  uvedeny  do  volného  daňového  oběhu v jiném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členském  státě  Evropské  unie  a  jsou dodávány na daňové území České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republiky pro dopravní účely. Tyto evidence je osoba uvedená v odstavci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 povinna uzavřít vždy k 31. prosinci příslušného kalendářního roku.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(6)  Ustanovení  odstavců 1 a 2 se nevztahují na uvádění zásob státních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hmotných  rezerv^7b)  do  volného daňového oběhu na daňovém území České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republiky.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(7)  Osoba  uvedená v odstavci 1, která dováží pohonné hmoty a uvádí 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  volného  daňového  oběhu  pro dopravní účely na daňovém území České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republiky, nebo osoba, která dodává na daňové území České republiky pro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dopravní  účely pohonné hmoty uvedené do volného daňového oběhu v jiném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členském   státě   Evropské  unie,  je  povinna  na  formuláři  vydaném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Generálním  ředitelstvím  cel  s předstihem sdělit celnímu úřadu místně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příslušnému  podle  místa  přijetí  pohonných  hmot  místo, datum a čas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přijetí  pohonných  hmot,  které  podle  doprovodných  dokladů obsahují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biosložku,  tak,  aby  bylo  celnímu  úřadu  nebo  celnímu  ředitelství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umožněno  odebrat vzorek pohonné hmoty a ověřit údaje v jí předložených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dokladech.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(8)  Osoba uvedená v odstavci 1 je povinna každoročně k 31. lednu podat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místně  příslušnému  celnímu úřadu Hlášení o splnění povinnosti uvedení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minimálního  množství  biopaliv  do volného daňového oběhu pro dopravní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účely nebo o splnění povinnosti dodání minimálního množství biopaliv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daňové  území  České  republiky  pro dopravní účely v pohonných hmotách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uvedených  do  volného  daňového  oběhu v jiném členském státě Evropské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unie  za  uplynulý  kalendářní  rok  (dále  jen  "hlášení"), obsahující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identifikační  údaje  a  údaje  z evidencí podle odstavce 3. Hlášení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podává na tiskopisu vydaném Generálním ředitelstvím cel.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(9) Osoba uvedená v odstavci 1, která neuvede do volného daňového oběhu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  daňovém  území  České  republiky  minimální  množství  biopaliv pro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dopravní  účely  nebo  která v pohonných hmotách, které byly uvedeny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volného daňového oběhu v jiném členském státě Evropské unie a dodány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daňové  území  České  republiky, nedodá na daňové území České republiky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minimální  množství  biopaliv  pro  dopravní účely, je povinna zaplatit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poplatek  z objemu biopaliv, které měla uvést do volného daňového oběhu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  daňovém  území  České  republiky pro dopravní účely nebo které měla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dodat  na daňové území České republiky v pohonných hmotách uvedených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volného daňového oběhu v jiném členském státě Evropské unie za uplynulý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kalendářní rok.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(10)  Zjistí-li celní úřad, že hlášení neobsahuje správné údaje nebo že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nebylo  podáno  vůbec  a  jsou  splněny  podmínky  pro vznik povinnosti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zaplatit  poplatek, stanoví jej platebním výměrem, popřípadě dodatečným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platebním  výměrem.  Výše  poplatku  se  stanoví  jako  součin množství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neuvedeného  biopaliva  podle  odstavce  1  v  litrech  a částky 40 Kč.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Poplatek je splatný ve lhůtě pro podání hlášení.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(11)  Osoba  uvedená  v  odstavci  1 je povinna uvést v dokladu vydaném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 zákona o spotřebních daních^7c) druh a obsah biopaliva v pohonné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hmotě  s  přesností  na  jedno desetinné místo procenta objemových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hmotnostních.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(12) Poplatek je příjmem státního rozpočtu.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HLAVA II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OCHRANA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4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Kategorie a zařazování zdrojů znečišťování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Zdroje znečišťování ovzduší 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mobilní,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stacionární.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Mobilními  zdroji  znečišťování  ovzduší  (dále jen "mobilní zdroj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znečišťování")  jsou  samohybná  a  další  pohyblivá, případně přenosná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zařízení vybavená spalovacími motory znečišťujícími ovzduší, pokud tyto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motory  slouží  k  vlastnímu  pohonu  nebo jsou zabudovány jako nedílná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součást technologického vybavení. Jde zejména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dopravní prostředky, kterými jsou silniční vozidla, drážní vozidla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stroje, letadla a plavidla,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nesilniční  mobilní  stroje, kterými jsou kompresory, přemístitelné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stavební  stroje  a zařízení, buldozery, vysokozdvižné vozíky, pojízdné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zdvihací  plošiny,  zemědělské  a  lesnické  stroje, zařízení na údržbu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silnic, sněžné pluhy, sněžné skútry a jiná obdobná zařízení,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přenosná  nářadí  vybavená  spalovacím  motorem, například motorové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sekačky a pily, sbíječky a jiné obdobné výrobky.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Podmínky ochrany ovzduší před znečišťováním způsobeným mobilními zdroji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znečišťování upravují zvláštní právní předpisy.^4),^5),^8)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(3)  Stacionární  zdroj  znečišťování  ovzduší  (dále  jen "stacionární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zdroj")  je  zařízení  spalovacího nebo jiného technologického procesu,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které znečišťuje nebo může znečišťovat ovzduší, dále šachta, lom a jiná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plocha  s  možností  zapaření,  hoření nebo úletu znečišťujících látek,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jakož  i  plocha,  na  které  jsou prováděny práce nebo činnosti, které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způsobují  nebo  mohou  způsobovat  znečišťování  ovzduší, dále sklad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skládka  paliv, surovin, produktů, odpadů a další obdobné zařízení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činnost.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Stacionární zdroje se dělí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podle míry svého vlivu na kvalitu ovzduší na kategorie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zvláště velké,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velké,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3. střední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4. malé,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podle technického a technologického uspořádání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 zařízení spalovacích technologických procesů, ve kterých se oxidují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paliva  za  účelem  využití  uvolněného  tepla,  (dále  jen  "spalovací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zdroje"),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 spalovny odpadů^7) a zařízení schválená podle § 17 odst. 2 písm. c)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 spoluspalování odpadu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3. ostatní stacionární zdroje (dále jen "ostatní zdroje").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Spalovací zdroje se zařazují podle tepelného příkonu nebo výkonu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těchto kategorií: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zvláště  velké spalovací zdroje, kterými jsou zdroje znečišťování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jmenovitém   tepelném  příkonu  50  MW  a  vyšším  bez  přihlédnutí  ke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jmenovitému tepelnému výkonu,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 velké   spalovací  zdroje,  kterými  jsou  zdroje  znečišťování 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jmenovitém  tepelném  výkonu  vyšším  než 5 MW do 50 MW nespadající pod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písmeno a),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střední  spalovací  zdroje,  kterými  jsou  zdroje  znečišťování 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jmenovitém tepelném výkonu od 0,2 MW do 5 MW včetně,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malé spalovací zdroje, kterými jsou zdroje znečišťování o jmenovitém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tepelném výkonu nižším než 0,2 MW.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(6)  Jmenovité  tepelné  příkony nebo výkony zvláště velkých, velkých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středních spalovacích zdrojů téhož provozovatele se pro účely 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kategorie zdroje nebo emisních limitů sčítají, jestliže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jsou umístěny ve stejné místnosti, stavbě nebo v provozním celku,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spaliny  jsou  vypouštěny  společným  komínem  bez  ohledu na počet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komínových  průduchů nebo by s ohledem na uspořádání a druh používaného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paliva mohly být vypouštěny společným komínem.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(7)   Jmenovité   tepelné   výkony   malých  spalovacích  zdrojů  téhož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provozovatele  se  pro  účely  stanovení  kategorie  zdroje  sčítají za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předpokladu, že spaliny jsou vypouštěny společným komínem, nebo je toto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řešení technicky proveditelné.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(8)  Spalovny odpadů^7) patří do kategorie zvláště velkých nebo velkých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zdrojů a podle druhu spalovaného odpadu se rozlišují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spalovny nebezpečného odpadu,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spalovny komunálního odpadu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spalovny jiného než nebezpečného a komunálního odpadu.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 kategorie zvláště velkých stacionárních zdrojů se zařazují spalovny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 podle písmena a), pokud jejich jmenovitá provozní kapacita množství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odstraňovaného odpadu je větší než 10 tun za den,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 podle písmena b), pokud jejich jmenovitá provozní kapacita množství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odstraňovaného odpadu je větší než 3 tuny za hodinu,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3.  podle písmena c), pokud jejich jmenovitá provozní kapacita množství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odstraňovaného odpadu je větší než 50 tun za den.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(9)  K  ostatním  zdrojům  náleží  také  spalovací  zařízení procesních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ohřevů,  u  kterých  jsou  znečišťující  látky vzniklé spalováním paliv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odváděny  společně se znečišťujícími látkami emitovanými technologickým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procesem.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(10)  Provozovatel  je  povinen  zařadit stacionární zdroj do příslušné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kategorie  v  souladu  s  tímto  zákonem  a  předpisy  vydanými  k jeho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provedení.  V  pochybnostech,  zda  jde  o  stacionární  zdroj a o jeho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zařazení  do  příslušné kategorie stacionárních zdrojů, rozhoduje Česká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inspekce  životního  prostředí  (dále  jen  "inspekce"),  a to na návrh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provozovatele  nebo  z  vlastního  podnětu nebo z podnětu jiného orgánu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ochrany ovzduší.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(11)  U  technologií  a  jejich  zařízení, které dosud nebyly použity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provozu (nově zaváděné technologie), rozhodne o kategorii stacionárního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zdroje  a  emisních limitech Ministerstvo životního prostředí (dále jen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"ministerstvo").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(12)  Prováděcí  právní předpis stanoví způsob zařazování stacionárních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zdrojů do jednotlivých kategorií.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5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nadpis vypuštěn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Přípustnou  úroveň  znečišťování  ovzduší  určují hodnoty emisních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limitů  pro jednotlivé znečišťující látky nebo jejich stanovené skupiny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 pachové látky, přípustná tmavost kouře, přípustná míra obtěžování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zápachem,  emisní  stropy  a  redukční cíle pro jednotlivé znečišťující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látky nebo stanovené skupiny látek.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Emisní limity pro stacionární zdroje se člení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 obecné   emisní   limity,  které  jsou  stanoveny  pro  jednotlivé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 látky nebo jejich stanovené skupiny,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specifické emisní limity, které jsou stanoveny u jmenovitě uvedených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  zdrojů;  specifické  emisní  limity  se  stanovují  bez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přihlédnutí  k  obecným  emisním  limitům  pro  znečišťující látky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jejich stanovené skupiny významné co do množství a škodlivosti emisí.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Emisní limity pro výrobky vybavené spalovacím motorem [§ 4 odst. 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písm. c)] stanoví zvláštní právní předpis.^4)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 Pokud je ve zvláště velkém, velkém nebo středním spalovacím zdroji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současně  spalováno  více druhů paliv, stanoví emisní limity na základě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podkladů   předložených  provozovatelem  inspekce  postupem  stanoveným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prováděcím právním předpisem.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Emisní  stropy  pro  vybrané  znečišťující  látky  pro  jednotlivé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  zdroje  a lhůty k jejich dosažení stanoví prováděcí právní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 podle § 6 odst. 3 nebo krajský úřad podle § 17 odst. 9.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(6)  U  stacionárního  zdroje,  který stanoví prováděcí právní předpis,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může  krajský  úřad  uložit  provozovateli  místo  povinnosti dodržovat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některé emisní limity povinnost plnit plán snížení emisí znečišťujících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látek, případně opatření k omezování použití surovin a výrobků, z nichž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vznikají  emise  znečišťujících látek, popřípadě pachových látek, (dále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jen "plán snížení emisí").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(7)  Provozovatel stacionárního zdroje uvedeného v odstavci 6 vypracuje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návrh  plánu  na  snížení emisí v rozsahu stanoveném prováděcím právním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předpisem  a  předloží ho krajskému úřadu se žádostí o schválení k jeho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provádění.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(8)  U  stacionárního  zdroje,  který stanoví prováděcí právní předpis,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ukládá  krajský  úřad  provozovateli  místo povinnosti dodržovat emisní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limity  povinnost  plnit plán zavedení zásad správné zemědělské praxe 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stacionárního zdroje.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(9)  Plány  snížení  emisí  znečišťujících látek a plány zavedení zásad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správné   zemědělské   praxe   u   stacionárního   zdroje   vypracovává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provozovatel  zdroje uvedeného v prováděcím právním předpisu ve lhůtě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  dobu  stanovenou orgánem ochrany ovzduší, s výjimkou plánů u zdrojů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§ 54 odst. 7, které se vypracovávají na dobu 5 let.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(10) Provozovatel stacionárního zdroje uvedeného v odstavci 8 vypracuje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  rozsahu stanoveném prováděcím právním předpisem návrh plánu zavedení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zásad  správné  zemědělské  praxe  u stacionárního zdroje a předloží 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krajskému  úřadu se žádostí o schválení k jeho provádění. Plnění tohoto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plánu  se  považuje za splnění povinnosti dodržovat emisní limity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tohoto zákona.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(11)  Krajský úřad zamítne předložený plán snížení emisí a plán správné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zemědělské  praxe u stacionárního zdroje, pokud je vypracován v rozporu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   tímto  zákonem  a  jeho  prováděcími  právními  předpisy.  Zamítavé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stanovisko  musí  obsahovat  důvody zamítnutí a lhůtu předložení nového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návrhu plánu.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(12)  Prováděcí  právní  předpis  stanoví  seznam znečišťujících látek,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jejich  stanovených  skupin,  emisní limity obecné a specifické, postup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výpočtu  emisních limitů v případech současného spalování různých druhů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paliv   nebo  spoluspalování  odpadů  s  palivy,  podmínky  provozování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 zdrojů,  kritéria  určující  plnění  těchto  podmínek 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dodržování  emisních  limitů  včetně  metod  odběru  vzorků  a  měření,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přípustnou  tmavost kouře, pachové látky a pachová čísla, náležitosti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způsob zpracování plánu na snížení emisí a plánu zavedení zásad správné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zemědělské  praxe u stacionárního zdroje a skupiny zdrojů, pro které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tyto plány zpracovávají.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6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Přípustná úroveň znečištění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Přípustnou  úroveň  znečištění  ovzduší  určují  hodnoty  imisních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limitů, meze tolerance a četnost překročení a hodnoty cílových imisních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limitů  pro  jednotlivé  znečišťující  látky. V případě troposférického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ozonu  je  přípustná úroveň znečištění ovzduší určena cílovými imisními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limity  a  dlouhodobými imisními cíli. Imisní limit nesmí být překročen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více  než  o  mez tolerance a nad stanovenou četnost překročení. Imisní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limity jsou závazné pro orgány ochrany ovzduší při jejich činnosti.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Ministerstvo  vypracovává  ve  spolupráci s příslušnými ústředními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správními   úřady   návrhy  národních  programů  snižování  emisí  těch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znečišťujících  látek  nebo  jejich  stanovených skupin, pro které byly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stanoveny  emisní stropy nebo redukční cíle a lhůty k jejich dosažení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cílem  zlepšení  kvality  ovzduší dosažením imisích limitů jednotlivých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znečišťujících  látek  nebo jejich stanovených skupin. Národní programy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snižování emisí se vypracovávají i pro znečišťující látky, které nemají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stanoveny  emisní  stropy  nebo  redukční  cíle,  ale  dochází u nich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překračování imisních limitů.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Návrhy národních programů vypracované podle odstavce 2 a předložené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ministerstvem  schvaluje vláda usnesením, s výjimkou národního programu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snižování  emisí  ze  stávajících  zvláště  velkých spalovacích zdrojů,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který vydává vláda svým nařízením. Národní programy se aktualizují vždy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 5 letech.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 Programy  podle  odstavců  2  a 5 mohou být realizovány na základě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dohod  mezi orgány ochrany ovzduší a provozovateli stacionárních zdrojů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 osobami jimi zřízenými o řešení problémů souvisejících s místními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nepříznivými  klimatickými  a  rozptylovými  podmínkami,  případně  i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jinými  vlivy  na  imisní  situaci.  Na  základě dohody může přistoupit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provozovatel  na plnění zpřísněných emisních limitů, přičemž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17 odst. 2 písm. f) není tímto dotčeno.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Krajský  úřad  je  povinen zpracovat pro své území krajský program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snižování  emisí  znečišťujících látek nebo jejich stanovených skupin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obecní úřad může zpracovat pro své území místní program snižování emisí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znečišťujících  látek  nebo jejich stanovených skupin, s cílem zlepšení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kvality   ovzduší   zejména   dosažením  imisních  limitů  jednotlivých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znečisťujících  látek  nebo jejich stanovených skupin. Krajské programy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snižování  emisí  musí  být  v  souladu  s  národními programy a místní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programy  snižování  emisí  musí být v souladu s národními programy i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krajskými  programy  snižování  emisí.  Obsah  národního,  krajského 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místního  programu  snižování  emisí  je uveden v příloze č. 2 k tomuto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(6)Kraje  a  obce  v  přenesené působnosti vydávají nařízením krajské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místní  programy  snižování  emisí.  Informace  o  krajských a místních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programech  snižování  emisí  musí  být  uvedeny  na  úředních  deskách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příslušného  kraje  a příslušné obce spolu s oznámením, kde lze do nich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nahlédnout,  a  tyto  programy  se  zveřejňují v elektronické podobě ve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veřejně  přístupném  informačním systému. Plnění těchto programů orgány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krajů a orgány obcí průběžně kontrolují a vyhodnocují.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(7)  Z  programů snižování emisí podle odstavce 6 se vychází při výkonu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veřejné  správy  na  krajské  a  místní  úrovni,  zejména  při  územním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plánování,  územním rozhodování a povolování staveb nebo jejich změn,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při  posuzování  záměrů,  které mohou výrazně ovlivnit čistotu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 rozvojových  koncepcí  a  programů  rozvoje  jednotlivých oborů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odvětví.^9)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(8)  Ministerstvo  zajišťuje  sledování  kvality ovzduší na celém území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České  republiky.  Sledováním kvality ovzduší může ministerstvo pověřit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jím zřízenou právnickou osobu.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(9)  Prováděcí právní předpis stanoví způsob sledování kvality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včetně metod odběru vzorků, měření, vyhodnocování a dalších technických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požadavků;  dále  stanoví  imisní  limity  a  jejich meze tolerance pro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jednotlivé znečišťující látky nebo jejich stanovené skupiny, přípustnou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četnost  překračování imisních limitů, cílové imisní limity, dlouhodobé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imisní  cíle a lhůty k jejich dosažení, závazné emisní stropy, redukční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cíle,  znečišťující látky nebo stanovené skupiny látek, pro které budou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připravovány  roční emisní inventury a roční emisní projekce vztahující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se  k  cílovému  roku  2010  a požadavky na způsob přípravy a provádění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emisních inventur, emisních projekcí a programu snižování emisí.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7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Zvláštní ochrana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Oblastí se zhoršenou kvalitou ovzduší se rozumí území v rámci zóny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aglomerace, kde je překročena hodnota imisního limitu u jedné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více znečišťujících látek.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Zónou je území vymezené ministerstvem pro účely sledování a řízení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kvality  ovzduší; aglomerací je sídelní seskupení, na němž žije nejméně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350  000  obyvatel, vymezené ministerstvem pro účely sledování a řízení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kvality ovzduší.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V  zónách či aglomeracích, na jejichž území se nenacházejí oblasti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se  zhoršenou  kvalitou ovzduší, zajistí orgány ochrany ovzduší udržení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koncentrací znečišťujících látek pod hodnotami imisních limitů.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 Vymezení  oblastí podle odstavce 1 a jejich případné změny provádí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ministerstvo  jedenkrát za rok a zveřejňuje je ve Věstníku Ministerstva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životního  prostředí.  Ministerstvo  zde  dále  zveřejní  seznam  zón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aglomerací.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V  zónách a aglomeracích, na jejichž území se nacházejí oblasti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zhoršenou  kvalitou  ovzduší,  zajišťuje ministerstvo sledování kvality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 způsobem podle § 6 odst. 8.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(6) V zónách a aglomeracích vypracují krajské úřady a obecní úřady obcí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  počtem obyvatel nad 350 000 programy ke zlepšení kvality ovzduší pro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  látky,  u  kterých  na  jejich  území  došlo v předchozím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kalendářním  roce  k  překročení imisního limitu a meze tolerance,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imisního limitu, pokud není mez tolerance stanovena. Účelem programu 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plnění  limitních  hodnot  ve  lhůtách  stanovených  prováděcím právním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předpisem.  Rozsah  programu  je uveden v příloze č. 3 k tomuto zákonu.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Obecní  úřad může zpracovat místní program ke zlepšení kvality ovzduší.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Tento program odpovídá rozsahem příloze č. 3 k tomuto zákonu.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(7)  Krajské  úřady  a  obecní úřady obcí s počtem obyvatel nad 350 000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aktualizují programy v tříletých intervalech nebo do 18 měsíců od konce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kalendářního  roku,  v  němž  dojde  na  území  zóny  či  aglomerace 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překročení  imisního  limitu  a  meze  tolerance, nebo imisního limitu,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pokud  není mez tolerance stanovena, u znečišťující látky, která není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programu  příslušné zóny či aglomerace zahrnuta. Současně s aktualizací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informují ministerstvo o stavu provádění opatření, která byla programem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ke   zlepšení   kvality   navržena,   a   zasílají  ministerstvu  kopii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aktualizované  verze  programu.  Informace  o  programech  ke  zlepšení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kvality  ovzduší musí být uvedeny na úředních deskách příslušného úřadu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spolu  s  oznámením,  kde  do  nich lze nahlédnout, a programy musí být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zveřejněny  v  elektronické  podobě  ve  veřejně přístupném informačním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systému.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(8)  Součástí  programu  ke  zlepšení  kvality  ovzduší  je  programový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dodatek.    Struktura    programového   dodatku   odpovídá   zvláštnímu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předpisu^9a).  Krajský  a  obecní  úřad  zahrne do programového dodatku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pouze  vlastní  prioritní  opatření a projekty nebo opatření a projekty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vzešlé  z  místních  programů ke zlepšení kvality ovzduší, které jsou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rámci místního programu určeny jako rozhodující pro kvalitu ovzduší.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(9)  Z programů ke zlepšení kvality ovzduší podle odstavce 6 se vychází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při  výkonu  veřejné  správy  na  krajské  a místní úrovni, zejména při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územním  plánování, územním rozhodování a povolování staveb nebo jejich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  a  při  posuzování  vlivů  staveb  nebo  technologií  na  životní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prostředí podle zvláštního právního předpisu.^9)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(10)  Programy  ke zlepšení kvality ovzduší vypracované na úrovni zón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aglomerací musí být v souladu s národním programem a místní programy ke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zlepšení kvality ovzduší musí být v souladu s programem vypracovaným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úrovni příslušné zóny či aglomerace.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(11)  Pro oblasti se zhoršenou kvalitou ovzduší vypracují krajské úřady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 obecní  úřady  obcí  s  počtem  obyvatel  nad  350  000  akční plány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obsahující   přehled   krátkodobých   opatření.  K  realizaci  opatření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uvedených   v  akčních  plánech  bude  docházet  při  splnění  podmínek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uvedených v prováděcím právním předpisu.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8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Smogová situace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Smogová situace je stav mimořádně znečištěného ovzduší, kdy úroveň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znečištění  ovzduší  znečišťující látkou překročí zvláštní imisní limit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stanovený prováděcím právním předpisem.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Zvláštním imisním limitem podle odstavce 1 se rozumí taková úroveň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znečištění ovzduší, při jejímž překročení hrozí již při krátké expozici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riziko poškození lidského zdraví nebo poškození ekosystému.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Možnost vzniku, vznik a ukončení smogové situace vyhlašuje v rámci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ústředního  regulačního  řádu  ministerstvo  nebo jím zřízená právnická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osoba neprodleně. Současně se vznikem smogové situace vyhlásí regulační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opatření  k  omezování  emisí  ze  stacionárních  zdrojů,  které  se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znečišťování ovzduší rozhodujícím způsobem podílejí.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Pro oblasti se zhoršenou kvalitou ovzduší podle § 7 odst. 1 stanoví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prováděcí  právní  předpis  smogový varovný a regulační systém a způsob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jeho  provozování  včetně  seznamu  stacionárních  zdrojů podléhajících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regulaci  podle  odstavce  3. Provoz smogového, varovného a regulačního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systému  upravuje  ústřední  regulační  řád, krajský a místní regulační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řád.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Kraj a obec jsou povinny v oblastech se zhoršenou kvalitou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svým nařízením vydat regulační řád pro jejich území. V tomto regulačním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řádu  upraví  vyhlašování  a  odvolávání  signálu  upozornění a signálu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regulace  na  svém území v případě možnosti vzniku nebo výskytu smogové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situace  a  omezení  nebo  zastavení  provozu stacionárních a mobilních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zdrojů  znečišťování ve své územní působnosti, s výjimkou stacionárních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zdrojů  regulovaných  podle  odstavce  3.  Při  vypracování krajského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místního  regulačního  řádu  krajský  úřad  a  obecní  úřad přihlédne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negativním  důsledkům  omezení  nebo  zastavení  zemědělských provozů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chovem hospodářských zvířat.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(6)  Krajský  regulační  řád nesmí být v rozporu s ústředním regulačním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řádem.  Místní  regulační řád nesmí být v rozporu s krajským regulačním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řádem a s ústředním regulačním řádem.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(7) Pro případ vzniku smogové situace může orgán ochrany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nařídit  provozovatelům stacionárních zdrojů omezení nebo zastavení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provozu zdroje,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nařídit provozovatelům mobilních zdrojů znečišťování omezení provozu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těchto zdrojů nebo zákaz tyto zdroje používat.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(8)  Regulační  opatření  lze  vyhlásit  na  nezbytně nutnou dobu jen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uvedením  důvodu  a  území,  na které se regulační opatření vztahuje.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regulačním  opatření  orgán  ochrany  ovzduší  uvede, na které osoby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regulační opatření vztahuje a jaká omezení jsou povinny strpět.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(9) Osoba, které se regulační opatření dotýká, je povinna toto opatření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dodržovat  po  celou  dobu  počínaje  okamžikem, kdy regulační opatření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nabyla účinnosti až do jejich zrušení.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(10)  Informaci  pro  veřejnost o vyhlášení signálu upozornění, signálu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regulace,  signálu  varování  a  jejich odvolání zajišťuje ministerstvo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 jím  zřízená  právnická  osoba  nebo  krajský úřad v televizním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rozhlasovém  vysílání; obecní úřad vyhlašuje signál upozornění a signál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regulace, jejich změny a odvolání v místních informačních prostředcích.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(11)  Osoba,  která  provozuje  televizi  nebo  rozhlas, je povinna bez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náhrady  nákladů  na  základě  žádosti  ministerstva  nebo  jím zřízené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právnické  osoby  nebo  krajskému úřadu neprodleně a bez úprav obsahu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smyslu  uveřejnit  informace o vyhlášení a odvolání signálu upozornění,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signálu regulace a signálu varování.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(12)  Prováděcí  právní  předpis  stanoví  hodnoty  zvláštních imisních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limitů  pro  znečišťující  látky, nebo jejich stanovené skupiny, způsob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jejich   kontroly   včetně   metod  odběru  vzorků,  měření  a  dalších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technických požadavků, ústřední regulační řád a způsob jeho provozování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včetně   seznamu  stacionárních  zdrojů  podléhajících  regulaci 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odstavce  3,  podmínky  vedoucí  k vyhlášení akčních plánů, strukturu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obsah  akčních  plánů,  zásady  vypracování a realizace akčních plánů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zásady  pro  vypracování a provozování krajských a místních regulačních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řádů.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9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Zjišťování znečišťujících látek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Emise  znečišťujících  látek  ze  zvláště  velkých,  velkých 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středních stacionárních zdrojů zjišťují provozovatelé především měřením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 v  případech  stanovených  v prováděcím právním předpisu výpočtem.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pochybnostech rozhodne na návrh provozovatele krajský úřad.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Měření emisí se provádí v místě, za kterým již nedochází ke změnám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složení   vypouštěných  odpadních  plynů  do  vnějšího  ovzduší.  Má-li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  zdroj  několik výduchů, komínů nebo výpustí, měří se emise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  každém  z  nich.  Měření a vyhodnocení naměřených hodnot se provádí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jednorázově  v termínech stanovených v prováděcím právním předpisu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nepřetržitě v průběhu roku (kontinuálním měřením).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Kontinuálním měřením emisí se průběžně měří hmotnostní koncentrace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emisí  znečišťujících  látek  vypouštěných  ze  stacionárního  zdroje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průběhu kalendářního roku. Výsledky kontinuálního měření emisí musí být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  rozsahu  a způsobem stanoveným prováděcím právním předpisem průběžně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zaznamenávány, vyhodnocovány a uchovávány.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Pokud pro danou znečišťující látku nebo skupinu látek není stanoven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 stacionárního zdroje specifický emisní limit, je provozovatel povinen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plnit  obecný  emisní  limit.  Krajský  úřad na žádost provozovatele, z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vlastního   podnětu   nebo   na   návrh   inspekce  vymezí  rozhodnutím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  látky  nebo  jejich  stanovené  skupiny k plnění obecných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emisních limitů.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 Účinnost   spalování  a  množství  vypouštěných  látek  u  malých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spalovacích  zdrojů  uvedených  v § 12 odst. 1 písm. f) zjišťuje osoba,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která  je držitelem platné autorizace podle § 15 odst. 1 písm. b),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osoba  oprávněná  podle § 15 odst. 14 měřením podle postupu stanoveného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prováděcím právním předpisem.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(6)  Úroveň  znečištění  ovzduší  a dodržování imisních limitů zjišťují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orgány  ochrany  ovzduší  měřením  nebo  kombinací  měření a modelového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výpočtu  nebo  modelovým  výpočtem nebo jinou metodou odborného odhadu.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Rozptylové   studie   zpracovává   osoba,  která  je  držitelem  platné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autorizace  podle  §  15  odst. 1 písm. d) nebo je oprávněna podle § 15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16 a 19.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(7)  Měření,  jehož  účelem je prokázat dodržování emisních limitů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ověření    správnosti    měření    znečišťujících   látek   prováděných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provozovatelem  u  zvláště  velkých,  velkých a středních stacionárních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zdrojů,  a  měření  imisí  provádí  osoba,  která  je  držitelem platné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autorizace  podle § 15 odst. 1 písm. a) nebo osoba oprávněná podle § 15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16 a 18.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(8) V případech stanovených prováděcím právním předpisem provádí měření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znečišťujících látek u stacionárního zdroje provozovatel, a to způsobem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stanoveným prováděcím právním předpisem.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(9)  Provozovatel  je  povinen  na základě výsledků měření prokázat jím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vykazované emise znečišťujících látek a dodržování stanovených emisních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limitů a emisních stropů u stacionárního zdroje.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(10)   Prováděcí   právní   předpis  stanoví  rozsah  a  způsob  měření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znečišťujících  látek u stacionárních zdrojů včetně jejich vyhodnocení,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provádění    kontinuálního    měření    emisí   včetně   zaznamenávání,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vyhodnocování   a   uchovávání  jeho  výsledků;  dále  stanoví  skupiny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 zdrojů,  kde  se zjišťují znečišťující látky výpočtem,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postup  výpočtu  včetně  emisních faktorů, měření účinnosti spalování 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malých spalovacích zdrojů včetně množství a rozsahu vypouštěných látek,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podrobné  postupy  zjišťování  úrovně znečištění ovzduší včetně metod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dalších  požadavků,  jakož  i  podmínky  provozování  systému  měřicích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stanic.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10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Zjišťování pachových látek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Vnášení  pachových  látek  ze  stacionárních zdrojů do ovzduší nad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přípustnou míru obtěžování zápachem není dovoleno.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 Prováděcí  právní  předpis  stanoví  přípustnou  míru  obtěžování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zápachem  a  způsob  jejího  zjišťování,  dále  stanoví  emisní  limity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pachových látek, rozsah a způsob stanovení koncentrace pachových látek.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11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Povinnosti   provozovatelů   zvláště   velkých,   velkých  a  středních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zdrojů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Provozovatelé  zvláště  velkých, velkých a středních stacionárních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zdrojů jsou povinni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uvádět  do  provozu  a  provozovat  stacionární  zdroje v souladu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podmínkami  ochrany  ovzduší,  které  jsou  uvedeny  ve  stanoviscích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povoleních  vydaných  podle  §  17 a v souladu s technickými podmínkami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provozu  zařízení zdroje stanovenými jeho výrobcem a s provozním řádem,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pokud  je  stanovena  povinnost  k  jeho zpracování podle odstavce 2;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případě   jejich  nevydání  postupují  provozovatelé  podle  rozhodnutí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vydaných  podle  právních  předpisů  platných  do  dne účinnosti tohoto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zákona,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dodržovat  emisní  limity  včetně stanovených lhůt k jejich plnění,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limitní  obsah  látek  ve  výrobcích, emisní stropy, přípustnou tmavost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kouře a přípustnou míru obtěžování zápachem,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zjišťovat  množství  vypouštěných  znečišťujících a pachových látek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postupem a způsobem stanoveným prováděcím právním předpisem,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plnit pokyny orgánů ochrany ovzduší ke zjednání nápravy podle § 38,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vést provozní evidenci o stacionárních zdrojích v rozsahu stanoveném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 prováděcím právním předpisu a zpracovat souhrnnou provozní evidenci z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údajů  provozní  evidence  za  kalendářní  rok a předávat ji příslušným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orgánům  ochrany  ovzduší  prostřednictvím integrovaného systému plnění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ohlašovacích  povinností  v  oblasti životního prostředí podle zákona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integrovaném  registru  znečišťování životního prostředí a integrovaném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systému  plnění ohlašovacích povinností v oblasti životního prostředí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 změně některých zákonů do 31. března následujícího kalendářního roku;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uchovávat provozní evidenci nejméně po dobu 5 let,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poskytovat příslušným orgánům ochrany ovzduší údaje podle písmene e)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 další jimi vyžádané údaje potřebné zejména ke zjištění podílu zdroje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 znečišťování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g)  bezodkladně  odstraňovat  v provozu stacionárních zdrojů nebezpečné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stavy  ohrožující  kvalitu  ovzduší  a  činit  opatření  k  předcházení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havárií;  v  případě  výskytu  takového stavu podat o něm zprávu orgánu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ochrany ovzduší nejpozději do 24 hodin; v případě poruchy, za kterou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považuje  odchylka  od  normálního  provozu zdroje v důsledku technické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závady  a  při  které  u  zdroje  nemohou  být  dodrženy emisní limity,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bezodkladně odstavit zdroj v souladu se souborem technickoorganizačních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opatření,  není-li  ji  možno  odstranit  do 24 hodin od jejího vzniku;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tímto ustanovením nejsou dotčeny povinnosti stanovené zvláštním právním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předpisem,^6)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h)  vypracovat  pro  účely  regulace  emisí  za  situace  uvedené v § 8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regulační  řády pro provoz stacionárních zdrojů a předložit je inspekci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ke schválení,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i)  při  vyhlášení  regulačních  opatření  podle  §  8  odst.  3  plnit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povinnosti  vyplývající  z ústředního, krajského a místního regulačního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řádu podle § 8 odst. 4 a 5,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j)  zajistit  a  řádně  provozovat technické prostředky pro nepřetržité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(kontinuální)   měření   emisí   látek  znečišťujících  ovzduší  včetně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zaznamenávání,  vyhodnocování  a  uchovávání  jeho  výsledků,  pokud 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stanoví prováděcí právní předpis,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k)  při  vážném  nebo  bezprostředním ohrožení zdraví z důvodu nadměrné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koncentrace  znečišťujících  látek  bezodkladně  zastavit  nebo  omezit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  stacionárního  zdroje,  jeho části nebo jinou činnost, která 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příčinou  ohrožení  nebo snížení kvality ovzduší, neprodleně informovat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inspekci  a správní úřady podle zvláštního právního předpisu^6) a plnit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jejich  pokyny  ke  zjednání  nápravy;  současně informovat veřejnost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následcích  poruchy  nebo  jiné  příčiny,  která  vedla  ke vzniku této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situace,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l)  umožnit  osobám pověřeným orgány ochrany ovzduší a inspekci přístup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ke  stacionárnímu  zdroji  za  účelem  zjištění množství znečišťujících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látek, kontroly provozu a technického stavu tohoto zdroje,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m)   zpřístupnit   veřejnosti   informaci  o  znečišťování  ovzduší  ze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stacionárního zdroje a o opatřeních omezení tohoto znečišťování,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n) na základě požadavku ministerstva nebo inspekce poskytnout informace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nutné  ke stanovení kategorie stacionárního zdroje podle § 4 odst. 10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11  a  ke  stanovení rozsahu sledovaných znečišťujících látek podle § 9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4,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o) plnit úkoly vyplývající z plánu snížení emisí podle § 5 odst. 6,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p)  plnit  úkoly  vyplývající  z programů ke zlepšování kvality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§ 7 odst. 6,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r)  plnit  plán zavedení zásad správné zemědělské praxe u stacionárního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zdroje podle § 5 odst. 8,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s)  předkládat  inspekci  protokoly  o výsledcích měření znečišťujících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 podle § 9 odst. 1, 2, 7 a 9,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t) zpracovává a realizuje plány snížení emisí pachových látek.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Provozovatelé  zvláště velkých a velkých stacionárních zdrojů 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dále  povinni  vypracovat ve lhůtě stanovené příslušným orgánem ochrany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  soubor  technickoprovozních parametrů a technickoorganizačních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opatření  k  zajištění provozu stacionárních zdrojů, včetně opatření ke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zmírňování  průběhu a odstraňování důsledků havarijních stavů v souladu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  podmínkami  ochrany  ovzduší, (dále jen "provozní řád") a předkládat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jejich  návrhy  i  návrhy  jejich  změn ke schválení příslušnému orgánu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ochrany  ovzduší. Stanoví-li tak prováděcí právní předpis, zpracovávají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provozní  řád  také  provozovatelé  středních  stacionárních  zdrojů 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přiměřeně  stanoveném rozsahu. Po jejich schválení jsou provozními řády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vázáni.  Tím  nejsou  dotčeny  povinnosti  stanovené  podle  zvláštního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právního předpisu.^6)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Spalovny odpadu a zařízení povolená pro spoluspalování odpadu mohou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být  provozovány  pouze  pod  dohledem osoby, která je držitelem platné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autorizace  podle  § 15 odst. 1 písm. c). Tato osoba provádí dohled nad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dodržováním  podmínek  stanovených v povolení podle § 17 a v prováděcím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právním předpisu.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 Prováděcí  právní  předpis  stanoví  náležitosti,  formu  a postup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zpracování  provozního  řádu,  hlášení  havárie  stacionárního  zdroje,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vedení  provozní  evidence  a  zpracování  souhrnné provozní evidence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jejího ohlašování.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12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Povinnosti provozovatelů malých stacionárních zdrojů znečišťování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Provozovatelé malých stacionárních zdrojů jsou povinni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uvádět  do  provozu a provozovat stacionární zdroje jen v souladu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podmínkami pro provoz těchto zdrojů,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umožnit  osobám  pověřeným obcí a inspekci přístup ke stacionárnímu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zdroji   za  účelem  ověření  kategorizace  zdroje,  zjištění  množství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vypouštěných látek a kontroly jeho technického stavu a předkládat jim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tomu potřebné podklady,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oznámit  stacionární  zdroj, který vypouští těkavé organické látky,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obecnímu úřadu způsobem stanoveným prováděcím právním předpisem,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plnit  pokyny orgánu ochrany ovzduší ke zjednání nápravy podle § 38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1,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 dodržovat  přípustnou  tmavost  kouře  a přípustnou míru obtěžování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zápachem a neobtěžovat kouřem a zápachem osoby ve svém okolí a obydlené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oblasti,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  zajišťovat   prostřednictvím   oprávněné  osoby  měření  účinnosti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spalování,   měření   množství  vypouštěných  látek  a  kontrolu  stavu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spalinových  cest  u  spalovacích  zdrojů,  a to nejméně jedenkrát za 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roky,  a  odstraňovat  zjištěné  závady do 2 měsíců od jejich zjištění,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pokud  se  s  obecním  úřadem  nedohodnou  jinak;  tuto  povinnost plní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provozovatelé u zdrojů spalujících tuhá paliva od jmenovitého tepelného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výkonu  15  kW  a  u  zdrojů  spalujících plynná nebo kapalná paliva od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jmenovitého  tepelného  výkonu  11  kW; za oprávněnou osobu se považuje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držitel živnostenského oprávnění v oboru kominictví,^10)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g)  oznámit  obecnímu úřadu provedení povinného měření a kontroly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písmene f) a jejich výsledky do 30 dnů od data jejich uskutečnění.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Povinnosti uvedené v odstavci 1 písm. b), f) a g) se nevztahují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provozovatele   malých  stacionárních  zdrojů  umístěných  v  rodinných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domech, bytech a stavbách pro individuální rekreaci s výjimkou případů,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kdy jsou provozovány výhradně pro podnikatelskou činnost.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Plnění povinnosti týkající se kontroly podle odstavce 1 písm. f) 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provozovatel povinen na požádání osob pověřených obcí prokázat záznamem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oprávněné osoby ne starším než 2 roky.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Nedodržení povinností uvedených v odstavci 1 písm. e) a g) fyzickou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osobou je přestupkem podle zvláštního právního předpisu.^11)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Prováděcí  právní  předpis stanoví způsob vedení evidence a rozsah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sledovaných údajů pro bilancování spotřeby těkavých organických látek.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13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Evidence zdrojů znečišťování a vyhodnocování kvality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Evidence  a  vyhodnocování  znečišťování ovzduší, údaje o zdrojích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znečišťování a jejich emisích jsou zajišťovány orgány ochrany ovzduší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vedeny  v registru emisí a zdrojů znečišťování ovzduší. Registr emisí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zdrojů  znečišťování  zajišťuje ministerstvo; jeho vedením může pověřit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jím  zřízenou  právnickou osobu. Součástí tohoto registru je i evidence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spaloven odpadu.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Registr  emisí  a  zdrojů znečišťování podle odstavce 1 se použije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také   pro   Národní   inventarizační   systém,  jehož  prostřednictvím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ministerstvo  zabezpečuje  inventarizaci  údajů  o  emisích a propadech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 ovlivňujících klimatický systém Země.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Evidence  a  vyhodnocování  kvality ovzduší jsou vedeny v registru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informačního  systému  kvality  ovzduší.  Registr  informačního systému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kvality  ovzduší  zajišťuje ministerstvo; jeho vedením může pověřit jím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zřízenou  právnickou osobu. Registr podle odstavce 1 je součástí tohoto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informačního systému.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14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Základní  povinnosti  provozovatelů, výrobců a dovozců mobilních zdrojů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Provozovatelé mobilních zdrojů znečišťování jsou povinni provozovat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 udržovat  tyto  zdroje v souladu s podmínkami stanovenými zvláštními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právními  předpisy^4),^5),^8)  včetně  dodržování  stanovených emisních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limitů.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Výrobci  a  dovozci  jsou  povinni  vyrábět a dovážet pouze takové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mobilní  zdroje,  které  splňují  podmínky  pro  provoz a emisní limity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stanovené zvláštními právními předpisy.^4),^5),^8)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Provozovatelé  mobilních  zdrojů  znečišťování  jsou povinni plnit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pokyny orgánů ochrany ovzduší vydané podle § 8 odst. 7 písm. b).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15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Autorizace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Rozhodnutí o autorizaci podle tohoto zákona se vyžaduje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k  měření  emisí nebo imisí znečišťujících látek podle § 9 odst. 7,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stanovení  koncentrace  pachových  látek  a  míry  obtěžování zápachem,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stavových  veličin  plynů,  koncentrace  srovnávací  látky a vlhkosti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plynu a k ověřování správnosti měření znečišťujících látek,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k  měření  účinnosti  spalovacího  zdroje a vypouštěných látek a ke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kontrole spalinových cest podle § 9 odst. 5,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k dohledu nad provozem spalovny odpadu nebo zařízení schváleného pro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spoluspalování odpadu,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ke  zpracování  rozptylových  studií podle § 9 odst. 6 a zpracování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odborných posudků podle § 17 odst. 6,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 k  ověřování  množství  emisí  skleníkových  plynů podle zvláštního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právního předpisu.^11a)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Rozhodnutí  o  autorizaci  podle  odstavce  1  vydává ministerstvo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fyzickým  a  právnickým  osobám na podkladě jejich žádosti. U právnické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osoby  podává  žádost o autorizaci statutární orgán nebo jeho zástupce,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který  splňuje  požadavky  zvláštního právního předpisu.^10) Autorizace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 odstavce  1  písm.  c)  a d) vzniká též marným uplynutím lhůty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způsobem podle § 28 až 30 zákona o volném pohybu služeb.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Žádost  o vydání rozhodnutí o autorizaci podle odstavce 1 písm. a)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obsahuje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u fyzických osob jméno, příjmení, identifikační číslo osoby, bylo-li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přiděleno,  datum narození a adresu místa trvalého pobytu u osob, které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jsou   občany   České   republiky,  nebo  adresu  místa  trvalého 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přechodného  pobytu,  popřípadě  místa  podnikání  u osob, které nejsou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občany  České  republiky;  u  právnických  osob  obchodní firmu, právní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formu,  adresu  sídla,  popřípadě  organizační  složky  na  území České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republiky, a identifikační číslo, bylo-li přiděleno,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uvedení  rozsahu  látek, které žadatel hodlá měřit, s uvedením, zda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jde  o měření emisí nebo imisí, stanovení koncentrace pachových látek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míry   obtěžování   zápachem,   stavových  veličin  plynů,  koncentrace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srovnávací látky a vlhkosti plynu,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seznam  fyzických  osob,  které  jsou  k  žadateli v pracovním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obdobném  poměru  a  budou  se  podílet  na  měření,  a  doklady, které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prokazují jejich odborné znalosti,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jméno,  příjmení  a  adresu bydliště odpovědného zástupce právnické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osoby,  popřípadě  též  fyzické  osoby,  pokud  jej fyzická osoba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živnostenského zákona ustanovila,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 seznam  přístrojového  vybavení  určeného  k  měření včetně seznamu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výrobních  čísel přístrojů, jejich typů, roku výroby, výrobce, doklad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právním  vztahu  k  přístrojům  a o kalibraci těchto přístrojů a seznam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chemikálií, které budou k měření použity včetně kalibračních plynů,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seznam metod, postupů odběrů a úprav vzorků pro účely měření, včetně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konečných  analytických  metod  a  postupů, které budou použity, včetně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osvědčení  o  akreditaci  vydané  akreditující  osobou  pověřenou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zvláštního  právního předpisu^11d) u těch metod a postupů, u kterých 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stanoví prováděcí právní předpis,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g)  uvedení  postupů  pro  zpracování  výsledků  měření a vzor výsledků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měření (protokol o měření),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h) příručku jakosti zpracovanou pro rozsah měření podle písmene b),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i) doklady o úspěšném absolvování mezilaboratorního porovnání zkoušek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zajištění  metrologické návaznosti měřidel a činností podle písmen e)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j)   povolení   k   provozování   živností  podle  zvláštního  právního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předpisu.^10)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 Žádost  o vydání rozhodnutí o autorizaci podle odstavce 1 písm. b)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obsahuje  údaje uvedené v odstavci 3 písm. a), b), c), d), f), g), h)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j) včetně dokladu o splnění kvalifikačních předpokladů podle zvláštního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právního předpisu.^10)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Žádost  o vydání rozhodnutí o autorizaci podle odstavce 1 písm. c)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obsahuje  údaje  uvedené  v  odstavci  3 písm. a) a d) a k této žádosti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žadatel připojí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doklad  o  právním  vztahu  žadatele  k provozovanému stacionárnímu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zdroji uvedenému v žádosti,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přesný  a  podrobný  technický  popis zařízení stacionárního zdroje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včetně řešení ochrany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úplnou  specifikaci  druhů  a  kategorií  odpadu  podle  zvláštního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právního  předpisu,^7)  jejichž  spalování  je  u  stacionárního zdroje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povoleno, doloženou příslušnými rozhodnutími orgánů ochrany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údaje  o  autorizacích  a  oprávněních k činnostem podle zvláštního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právního  předpisu^10)  vydaných  osobám,  které  budou tyto činnosti 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stacionárního zdroje vykonávat,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 měřicí  protokoly  o  měření  emisí  látek  znečišťujících 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(aktuální), pokud je stacionární zdroj již provozován,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 přesný  a  podrobný  popis  zařízení a vybavení k měření, záznamu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vyhodnocení  emisí znečišťujících látek a technickoprovozních parametrů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tam, kde je měření uloženo prováděcím právním předpisem,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g) doklad o oprávnění k podnikání, pokud žadatel již podniká,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h)  doklad  o zajištění evidence a řádného nakládání s odpady z provozu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stacionárního zdroje,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i)  doklad  o  zaplacení  poplatku  za  znečišťování  ovzduší za období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uplynulých 3 let,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j)   doklad   o   splnění   kvalifikačních  předpokladů,  kterými  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vysokoškolské  vzdělání  v  oblasti technických věd a technologií,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vyšší  odborné  vzdělání,  případně  úplné  střední vzdělání nebo úplné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střední  odborné  vzdělání a 3 roky odborné praxe vykonané v posledních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10   letech   ve   spalovně   odpadu   nebo   zařízení  schváleném  pro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spoluspalování odpadu.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(6)  Žádost  o vydání rozhodnutí o autorizaci podle odstavce 1 písm. d)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obsahuje údaje uvedené v odstavci 3 písm. a). Žadatel k žádosti připojí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popis  postupů  při  zpracování  rozptylových  studií  a již zpracované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rozptylové  studie, nebo připojí popis a příklady svých postupů a zásad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 zpracování odborných posudků a již zpracovaný odborný posudek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17 odst. 6.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(7)  Žádost  o vydání rozhodnutí o autorizaci podle odstavce 1 písm. e)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obsahuje údaje uvedené v odstavci 3 písm. a), d) a j), a k této žádosti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žadatel připojí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seznam  fyzických  osob,  které  jsou  k  žadateli v pracovním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obdobném poměru a budou pro žadatele ověřování provádět,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osvědčení  o  akreditaci  pro ověřování množství emisí skleníkových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plynů  vydané  akreditující  osobou pověřenou podle zvláštního právního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předpisu^11d),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uvedení  kategorie či více kategorií zařízení,^11c) pro něž žadatel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hodlá ověřování množství emisí skleníkových plynů provádět.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(8) Podmínkou pro vydání rozhodnutí o autorizaci podle odstavce 1 písm.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 je  bezúhonnost. Za bezúhonného se pro účely tohoto zákona považuje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ten,   kdo  nebyl  pravomocně  odsouzen  pro  trestný  čin  spáchaný  z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nedbalosti,  jehož  skutková podstata souvisí s autorizovanou činností,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pro trestný čin spáchaný úmyslně, anebo se na něj podle zvláštního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právního  předpisu  nebo rozhodnutí prezidenta republiky hledí, jako by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nebyl  odsouzen.  Bezúhonnost  se  prokazuje  dokladem  o bezúhonnosti,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kterým   je   výpis   z   evidence  Rejstříku  trestů.  Při  posuzování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bezúhonnosti  státních  příslušníků  členských  států  Evropské unie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postupuje  podle  zvláštního právního předpisu.^11b) Ministerstvo si za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účelem   doložení   bezúhonnosti   vyžádá   podle  zvláštního  právního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předpisu^11e) výpis z evidence Rejstříku trestů. Žádost o vydání výpisu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  evidence  Rejstříku  trestů  a  výpis z evidence Rejstříku trestů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předávají  v  elektronické  podobě,  a  to způsobem umožňujícím dálkový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přístup.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(9)  Před vydáním rozhodnutí o autorizaci podle odstavce 1 písm. a), b)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a  d)  je  žadatel  povinen  prokázat znalost metod odběru vzorků látek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znečišťujících  ovzduší,  metod  stanovení  koncentrací  těchto látek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jejich  vyhodnocování,  metod  stanovení  koncentrace pachových látek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míry   obtěžování   zápachem,   stavových  veličin  plynů,  koncentrace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srovnávací  látky a vlhkosti v plynu, zásad správné laboratorní praxe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metrologie,   metodiky  pro  zpracování  rozptylových  studií.  Znalost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prokazuje  pouze u těch činností, které jsou předmětem žádosti o vydání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rozhodnutí o autorizaci.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(10)  Žadatelé  podle  odstavce  1  jsou  povinni  podrobit  se ověření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znalostí  právních  předpisů upravujících ochranu životního prostředí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rozsahu  své  činnosti. Úspěšné prokázání odborných znalostí a znalostí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vybraných  právních  předpisů  je  předpokladem  k  vydání rozhodnutí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autorizaci podle odstavce 2. V případě, že žadatel neprokáže požadované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znalosti,  je  žádost  o  vydání  rozhodnutí o autorizaci ministerstvem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zamítnuta.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(11) Rozhodnutí o autorizaci se vydává na dobu určitou, nejdéle na dobu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  let  a  může  obsahovat  podmínky,  za  nichž  může být tato činnost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prováděna. Žádost o vydání rozhodnutí o autorizaci lze podat opakovaně.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(12)  Platnost  rozhodnutí  o autorizaci se prodlužuje o dalších 5 let,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pokud osoba, která je držitelem platného rozhodnutí o autorizaci, (dále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jen  "autorizovaná  osoba")  nadále  splňuje  podmínky  pro  výkon této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činnosti.   Ministerstvo   o  prodloužení  autorizace  vydá  osvědčení.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Autorizovaná  osoba, které ministerstvo zrušilo rozhodnutí o autorizaci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 §  15 odst. 13, může opětovně podat žádost o vydání rozhodnutí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autorizaci  k  téže  činnosti,  ke  které  jí bylo rozhodnutím zrušeno,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nejdříve po uplynutí 1 roku.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(13)  Ministerstvo  zruší  rozhodnutí  o autorizaci vydané autorizované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osobě, jestliže tato osoba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závažně  poruší  povinnosti  při výkonu této činnosti, a to zejména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tím,  že  zkreslí  nebo  uvede nesprávné údaje nebo nedodržuje metody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postupy   činnosti  uvedené  v  osvědčení  o  autorizaci,  nebo  neplní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povinnost uvedenou v § 13 odst. 7,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ztratí způsobilost k výkonu autorizované činnosti tím, že nebude mít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nezbytné přístrojové vybavení,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pokud  je  právnickou osobou, neustanoví odpovědného zástupce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odstavce  3  písm.  d)  nebo nebude mít v pracovním nebo jiném obdobném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poměru   osoby   způsobilé  k  měření  nebo  ověřování  množství  emisí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skleníkových plynů.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(14)  Ministerstvo  může  zrušit  rozhodnutí o autorizaci v případě, že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dojde  k  podstatné  změně  podmínek,  za  kterých  bylo  rozhodnutí 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autorizaci vydáno.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(15) Platnost rozhodnutí o autorizaci zaniká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uplynutím  doby,  na  kterou  bylo vydáno, s výjimkou postupu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odstavce 12,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smrtí fyzické osoby nebo jejím prohlášením za mrtvou,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zánikem právnické osoby, které bylo rozhodnutí o autorizaci vydáno.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(16)  Rozhodnutí o autorizaci podle odstavce 1 písm. a), b), d) a e)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nevyžaduje  u  osoby,  která je usazena v jiném členském státě Evropské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unie  a  na  území  České  republiky  hodlá  dočasně vykonávat činnosti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uvedené v odstavci 1, pokud prokáže, že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je státním příslušníkem členského státu Evropské unie,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je  držitelem  oprávnění  k  výkonu činností uvedených v odstavci 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písm.  a),  b),  d) a e) podle právních předpisů jiného členského státu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Evropské unie, pokud se v tomto státě takové oprávnění vyžaduje.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(17)  Rozhodnutí o autorizaci podle odstavce 1 písm. a), b), d) a e)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dále nevyžaduje u právnické osoby, která na území České republiky hodlá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dočasně  vykonávat činnost uvedenou v odstavci 1 písm. a), b), d) a e),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pokud prokáže, že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byla založena podle práva jiného členského státu Evropské unie a má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své  sídlo, ústřední správu nebo hlavní místo podnikatelské činnosti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území jiného členského státu Evropské unie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je  držitelem  oprávnění  k  výkonu činností uvedených v odstavci 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písm.  a),  b),  d) a e) podle právních předpisů jiného členského státu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Evropské unie, pokud se v tomto státě takové oprávnění vyžaduje.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(18)  V  případě  činností podle odstavce 1 písm. a) je tato osoba dále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povinna předložit seznam metod, postupů odběrů a úprav vzorků pro účely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měření,  včetně  konečných  analytických  metod  a postupů, které budou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použity  podle odstavce 3 písm. f); v případě činností podle odstavce 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písm.  e)  je  tato osoba dále povinna předložit seznam metod a postupů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ověřování množství emisí skleníkových plynů.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(19) V případě zpracování rozptylových studií podle odstavce 1 písm. d)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   tato  osoba  dále  povinna  předložit  popis  postupů  při  jejich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zpracování  včetně  již  dříve  zpracovaných  rozptylových studií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referenční   metody   pro   zpracování  rozptylových  studií  stanovené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prováděcím  právním předpisem.^10a) Nemůže-li tato osoba takovou studii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předložit, předloží vzorovou rozptylovou studii, která je zpracována za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použití  referenční metody stanovené prováděcím právním předpisem.^10a)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Pokud  tato  osoba  používá  pro zpracování rozptylových studií metodu,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která  není  uvedena  v  souboru  referenčních metod,^10a) ministerstvo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posoudí,  zda  je  srovnatelná  s metodou stanovenou prováděcím právním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předpisem.^10a)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(20)  O nesplnění požadavků stanovených v odstavci 16 vydá ministerstvo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rozhodnutí  ve  lhůtě  15  dnů  ode  dne,  kdy mu byla předložena úplná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dokumentace.  V  případě  posuzování,  zda  jde o metodu srovnatelnou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referenční metodou podle odstavce 19, činí tato lhůta 30 dnů.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(21)  Prováděcí  právní  předpis  stanoví  rozsah  znalostí, které 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předpokladem  pro  vydání  rozhodnutí  o  autorizaci, postup, kterým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ověřují,  postupy  pro  činnost  osob, které jsou držiteli rozhodnutí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autorizaci podle odstavce 1 písm. e), seznam metod a postupů, u kterých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  podle  odstavce  3  písm.  f)  vyžadováno  předložení  osvědčení 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akreditaci a způsob evidence o vydaných rozhodnutích.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16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Povinnosti autorizované osoby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Autorizovaná  osoba  má povinnost vykonávat činnost, k níž jí bylo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vydáno  rozhodnutí  o  autorizaci,  tak,  aby  nedošlo ke střetu zájmů,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zejména  nesmí  provádět  měření  emisí  ze  stacionárního  zdroje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ověřování množství emisí skleníkových plynů,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jedná-li  se  o stacionární zdroj nebo zařízení, na jehož výrobě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podílí  nebo  které  sama provozuje nebo které provozuje osoba jí přímo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nepřímo ovládaná nebo ji přímo či nepřímo ovládající,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je-li společníkem, členem, statutárním orgánem, členem statutárního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orgánu  nebo  dozorčího orgánu právnické osoby, která je provozovatelem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stacionárního  zdroje  nebo  zařízení,  popřípadě má v právnické osobě,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která  je provozovatelem stacionárního zdroje nebo zařízení, postavení,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jež  by  mohlo ovlivnit nezávislost, nebo je-li blízkou osobou k osobě,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která  je  provozovatelem  stacionárního  zdroje  nebo  zařízení, jejím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společníkem,  členem,  statutárním  orgánem, členem statutárního orgánu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 dozorčího  orgánu, popřípadě má v této právnické osobě postavení,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jež by mohlo ovlivnit nezávislost ověření,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 je-li   u   provozovatele   stacionárního   zdroje  nebo  zařízení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insolvenčním  správcem,  likvidátorem,  nuceným  správcem nebo správcem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majetku  nebo  jedná-li  se  o  osobu  podílející  se  na obchodování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povolenkami či tyto obchody zprostředkovávající.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Autorizovaná  osoba  má  povinnost  na  vyžádání  inspekce,  která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prověřuje  správnost  měření, jeho záznamu nebo vyhodnocení, předkládat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měřicí  protokoly a uvádět údaje a doklady k tomu potřebné a poskytnout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potřebnou součinnost.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Autorizovaná osoba je povinna podrobit se kontrole výkonu činnosti.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Kontrolu   provádí  inspekce  nebo  ministerstvo  jako  orgán  vrchního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státního dozoru.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Změnu údajů uvedených v žádosti o vydání rozhodnutí o autorizaci 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autorizovaná  osoba povinna oznámit ministerstvu do 30 dnů ode dne, kdy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ke změně došlo.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Povinnosti podle odstavců 1 až 3 se vztahují i na případy dočasného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výkonu činností podle § 15 odst. 1 až 3.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17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Stanoviska a povolení orgánů ochrany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Příslušný  orgán  ochrany  ovzduší  vydává stanoviska a povolení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řízením podle zvláštního právního předpisu,^12) která obsahují podmínky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ochrany ovzduší. Jsou jimi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 stanoviska   k   politice  územního  rozvoje  a  územně  plánovací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dokumentaci v průběhu jejího pořizování,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závazná stanoviska^12a) k umisťování staveb zvláště velkých, velkých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středních stacionárních zdrojů,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povolení  staveb zvláště velkých, velkých a středních stacionárních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zdrojů a k jejich změnám,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 povolení   k   uvedení   zvláště   velkých,  velkých  a  středních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zdrojů do zkušebního i trvalého provozu.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 Povolení  příslušného  orgánu  ochrany  ovzduší,  které  obsahuje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podmínky ochrany ovzduší, se dále vyžaduje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k  záměrům  na zavedení nových výrob s dopadem na ovzduší u zvláště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velkých, velkých a středních stacionárních zdrojů,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k  záměrům  na  zavedení  nových technologií s dopadem na ovzduší 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zvláště velkých, velkých a středních stacionárních zdrojů,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ke  spalování  nebo  spoluspalování  odpadu, včetně odpadních olejů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§ 18 odst. 1 nebo 2,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k výrobě zařízení, materiálů a výrobků, které znečišťují nebo mohou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znečišťovat  ovzduší, s výjimkou výrobků stanovených k posuzování shody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zvláštního právního předpisu,^4)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k výrobě nových technologií, výrobků a zařízení sloužících k ochraně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   včetně  technických  podmínek  provozu  a  návrhů  provozních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předpisů  výrobce,  s  výjimkou  výrobků stanovených k posuzování shody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zvláštního právního předpisu,^4)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 ke  změnám používaných paliv, surovin nebo druhů odpadů a ke změnám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využívání technologických zařízení zvláště velkých, velkých a středních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 zdrojů;  v rámci povolení k uvedeným změnám může krajský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úřad  stanovit  s  ohledem  na  charakter změny i takové emisní limity,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které  nejsou  obsaženy pro daný stacionární zdroj v prováděcím právním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předpisu, případně zpřísnit stanovené emisní limity pro tento zdroj,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g) k vydání a změnám provozního řádu podle § 11 odst. 2,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h) ke zvýšení obsahu síry v kapalných palivech pro stacionární zdroje,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i)  k  pokračování  provozu  stacionárního  zdroje  po  uplynutí  lhůty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platnosti stávajícího povolení.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Bez  závazného  stanoviska  podle  odstavce  1  nelze vydat územní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rozhodnutí   týkající   se   zvláště   velkých,   velkých  a  středních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zdrojů. Podmínky ochrany ovzduší stanovené podle odstavce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  jsou  závazné  pro  správní  úřady,  které vydávají rozhodnutí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zvláštních právních předpisů.^12)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 Povolení nebo závazné stanovisko podle odstavce 1 písm. b) až d)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odstavce 2 písm. c), d), e), f), h) a i) může být vydáno na dobu časově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omezenou.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Součástí žádosti podle odstavce 1 písm. b) a c) a odstavce 2 písm.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a), b), d) a e) je odborný posudek a v případech podle odstavce 1 písm.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rozptylová  studie  zpracovaná  podle metody rozptylových studií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zdůvodněním  nejvýhodnějšího  řešení  z hlediska ochrany ovzduší včetně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uvedení emisí a předpokladů dodržování emisních limitů.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(6)  Odborný posudek musí být zpracován autorizovanou osobou podle § 15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 1  písm.  d).  Připouští  se  předložení  odborného posudku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rozptylové  studie  již  dříve  zpracované,  pokud  se  předmět  jejího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zpracování  neliší  od  údajů  uvedených  v žádosti a není starší než 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roky.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(7)  Povolení nebo závazné stanovisko podle odstavce 1 písm. b) až d)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odstavce 2 písm. a) až g) a i) obsahuje zejména tyto údaje: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jde-li  o zvláště velký, velký nebo střední stacionární zdroj, jeho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popis  nebo  popis zařízení, výrobku nebo materiálu, který je předmětem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žádosti,  včetně  uvedení  identifikačního  čísla zdroje, pod kterým 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veden  v  registru emisí a zdrojů znečišťování ovzduší podle § 13 odst.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1, pokud je přiděleno,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závazné podmínky provozování stacionárního zdroje z hlediska ochrany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(8) Podmínky provozování stacionárního zdroje obsahují zejména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emisní limity znečišťujících látek a další podmínky ochrany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opatření k vyloučení rizik možného znečišťování životního prostředí,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podmínky zajišťující ochranu životního prostředí.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(9)  Na  základě překročení přípustné úrovně znečištění ovzduší stanoví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krajský   úřad   ostatnímu   stacionárnímu   zdroji   s   emisí  tuhých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znečišťujících látek přesahující 30 tun ve sledovaném roce emisní strop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   úrovni   nejvýše   70   %  hodnoty  průměrné  roční  emise  tuhých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znečišťujících látek. Krajský úřad zároveň může zpřísnit stávající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stanovit   další   podmínky   provozu.   Průměrná  roční  emise  tuhých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znečišťujících látek ostatního stacionárního zdroje se vypočte z období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předcházejících  pěti let. V prvních dvou letech od jeho stanovení může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být  emisní strop na úrovni průměrné roční emise. V následujících sedmi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letech  musí  být  meziroční pokles emisního stropu rovnoměrný. Krajský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úřad stanoví na návrh provozovatele nerovnoměrný pokles emisního stropu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  předpokladu,  že  bude  stanoven  na  úrovni nižší než 50 % hodnoty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průměrné  roční  emise.  V  takovém případě musí provozovatel dosáhnout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emisního  stropu  do  9  let  od jeho stanovení. Pokles se uskuteční ve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třech  tříletých  obdobích,  přičemž  v  prvních dvou obdobích je nutné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dosáhnout vždy alespoň desetiprocentního snížení průměrné roční emise.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(10)  Při  vydávání stanovisek, závazných stanovisek a povolení podle §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17  odst.  1  a  2,  která  se  dotýkají  oblastí se zhoršenou kvalitou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ovzduší, vychází příslušný orgán ochrany ovzduší z programů ke zlepšení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kvality  ovzduší  podle  § 7 odst. 6, 7 a 9. Pro jiné oblasti se orgány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ochrany ovzduší řídí národními, krajskými a místními programy snižování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emisí podle § 6 odst. 2, 5 a 6.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(11)  Prováděcí právní předpis stanoví náležitosti žádosti o povolení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závazné  stanovisko podle odstavce 1 písm. b), c) a d) a podle odstavce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  písm.  a)  až  i)  obsahující  podmínky ochrany ovzduší a metody pro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zpracování rozptylových studií podle odstavce 5.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18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Spalování odpadu a odpadních olejů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Odpad podle zvláštního právního předpisu^7) včetně odpadních olejů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 tohoto právního předpisu^7) může být provozovateli spalován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spoluspalován  jen  ve  spalovnách  odpadů nebo ve zvláště velkých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velkých  stacionárních  zdrojích  povolených  pro spoluspalování odpadu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příslušným orgánem ochrany ovzduší podle § 17 odst. 2 písm. c) nebo f).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Odpadní oleje mohou být spalovány ve spalovacích zdrojích podle § 4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 5  písm.  c),  pokud  jsou  provozovány  právnickou  osobou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fyzickou  osobou  oprávněnou  k  podnikání  výhradně  v  souvislosti 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podnikatelskou  činností  a  pokud  jejich provozovatel, za předpokladu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splnění všech dalších povinností stanovených tímto zákonem, zajistí, že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zdroj  bude registrován a evidován jako velký stacionární zdroj bez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přihlédnutí k jeho jmenovitému tepelnému výkonu,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zdroj bude vybaven tak, aby bylo zajištěno dodržení emisních limitů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stanovených prováděcím právním předpisem,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c)  spalování odpadních olejů bude u zdroje povoleno příslušným orgánem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ochrany ovzduší podle § 17 odst. 2 písm. c),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spalované odpadní oleje budou skladovány odděleně po částech,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 pro  každou část bude vystaven osobou k tomu akreditovanou průkazný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atest  o  tom,  že  složení  části  zaručuje při použití zařízení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písmena  b),  že při jejím spalování nedojde ke vzniku jiných emisí než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při  spalování  plynového  oleje,  a že součtový obsah polychlorovaných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bifenylů,  pentachlorfenolu a polychlorovaných terfenylů nepřekračuje 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této části 10 mg/kg,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 po  odběru  vzorků  k provedení atestačního řízení podle písmena d)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průkazně  zabezpečí atestovanou část tak, aby nemohla být doplňována až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 okamžiku jejího úplného vyčerpání a spálení,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g)  plnění  povinností  podle  písmen  d) až f) bude u zdroje průkazným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způsobem  evidováno a příslušné doklady archivovány minimálně po dobu 3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let.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Prováděcí  právní  předpis  stanoví emisní limity a další podmínky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provozování stacionárních zdrojů, které spalují nebo spoluspalují odpad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včetně emisních limitů a dalších podmínek spalování nebo spoluspalování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odpadních olejů.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19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Poplatky za znečišťování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 Provozovatelé   zvláště  velkých,  velkých,  středních  a  malých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 zdrojů platí poplatky za znečišťování ovzduší, o jejichž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výši  rozhoduje  krajský úřad, obecní úřad obce s rozšířenou působností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 obecní úřad (dále jen "správce poplatku"). Poplatky, jejichž výše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nedosahuje 500 Kč, se nevyměří.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Poplatkovým  obdobím podle tohoto zákona je kalendářní rok, v němž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 stacionární zdroj provozován.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Na  běžný  rok se platí poplatek zpravidla zálohově (odstavec 12);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výše záloh se stanoví podle skutečného množství znečišťujících látek za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předcházející kalendářní rok.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  O   výši   poplatku   provozovatelů  zvláště  velkých  a  velkých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 zdrojů rozhoduje krajský úřad a poplatek vybírá a vymáhá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celní  úřad^13)  příslušný podle místa stacionárního zdroje a v případě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Prahy  celní úřad příslušný podle sídla orgánu ochrany ovzduší na území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hlavního   města   Prahy.  Údaje  na  vyžádání  poskytuje  orgán  kraje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ministerstvu.  Poplatky jsou příjmem Státního fondu životního prostředí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České  republiky.  Krajský úřad vede evidenci zvláště velkých a velkých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 zdrojů  a  evidenci  vyměřených poplatků za znečišťování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ovzduší.  Kopie  veškerých  rozhodnutí  týkajících  se  poplatků zasílá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krajský úřad místně příslušnému celnímu úřadu do 7 dní od nabytí právní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moci těchto rozhodnutí.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O  výši  poplatku  provozovatelů  středních  stacionárních  zdrojů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rozhodují  obecní úřady obcí s rozšířenou působností. Poplatky vybírá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vymáhá  celní^13)  úřad  příslušný podle místa stacionárního zdroje a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případě  Prahy  celní úřad příslušný podle sídla orgánu ochrany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  území  hlavního  města  Prahy.  Tyto poplatky jsou příjmem Státního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fondu   životního   prostředí  České  republiky.  Obecní  úřad  obce 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rozšířenou  působností  vede  evidenci středních stacionárních zdrojů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evidenci  vyměřených  poplatků za znečišťování ovzduší. Kopie veškerých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rozhodnutí  týkajících se poplatků zasílá obecní úřad obce s rozšířenou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působností  místně  příslušnému celnímu úřadu do 7 dní od nabytí právní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moci těchto rozhodnutí.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(6) O výši poplatku provozovatelů malých stacionárních zdrojů rozhoduje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 poplatek  vybírá  a  vymáhá  obecní  úřad  podle zvláštního právního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předpisu.^13)   Obecní   úřad   vede   evidenci   zpoplatněných  malých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zdrojů a evidenci o vyměřených poplatcích za znečišťování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ovzduší. Výnosy poplatků jsou příjmem obce a musí být použity k ochraně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životního prostředí.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(7)  Jsou-li  v provozním areálu téhož provozovatele stacionární zdroje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různých kategorií, je příslušný rozhodovat o poplatcích za znečišťování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všech těchto zdrojů ten správce poplatku, který je příslušný rozhodovat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  poplatcích  týkajících se nejvyšší kategorie zdroje. Toto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se nevztahuje na malé zdroje znečišťování.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(8)  Poplatky  za  zvláště velké, velké a střední stacionární zdroje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platí  za  znečišťující  látky  nebo  stanovené  skupiny znečišťujících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látek,  pro  které  má  zdroj  znečišťování  stanoven emisní limit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technické  a  další  podmínky  provozu,  které emisní limity nahrazují.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Roční  výše  sazeb  poplatků  a  způsob  jejich  výpočtů jsou uvedeny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příloze  č.  1  k  tomuto zákonu. Vypočtený poplatek se zaokrouhluje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celé 100 Kč.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(9)  Roční výši poplatku pro malý stacionární zdroj vyměří obecní úřady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pevnou  částkou v rozmezí uvedeném v příloze č. 1 k tomuto zákonu, a 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úměrně   k  velikosti  stacionárního  zdroje  a  době  jeho  provozu 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poplatkovém období, případně podle druhu a spotřeby paliva.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(10)  Provozovatel  zvláště  velkého, velkého a středního stacionárního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zdroje je povinen vypočítat poplatek způsobem podle odstavce 8 za každý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zpoplatněný   zdroj   a   oznámit   tento   výpočet   správci  poplatku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prostřednictvím  integrovaného systému plnění ohlašovacích povinností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oblasti  životního  prostředí  podle  zákona  o  integrovaném  registru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znečišťování   životního   prostředí   a  integrovaném  systému  plnění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ohlašovacích  povinností  v  oblasti  životního  prostředí  a  o  změně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některých  zákonů  do 31. března po skončení poplatkového období nebo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termínu  podle  odstavce  14.  Současně  oznámí i další údaje nutné pro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stanovení výše záloh na poplatek pro další poplatkové období.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(11)   Správce  poplatku  prověří  údaje  uvedené  v  oznámení  podaném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provozovatelem,  a  zjistí-li  skutečnosti  rozhodné pro stanovení výše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poplatku,  vydá  rozhodnutí  o vyměření poplatku za skončené poplatkové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období  a současně o výši záloh na poplatky pro běžný rok, přesahuje-li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poplatek  2  000  Kč  ročně,  nejpozději  do  6 měsíců ode dne doručení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oznámení  o  výši  poplatku  nebo podkladu pro vyměření poplatku pevnou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částkou.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(12)  Zálohy na poplatky, uvedené v rozhodnutí podle odstavce 11, platí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provozovatel předem takto: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nad 1 000 000 Kč ročně v měsíčních zálohách splatných nejpozději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posledního dne každého kalendářního měsíce,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nad 10 000 Kč do 1 000 000 Kč ročně včetně ve čtvrtletních zálohách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splatných nejpozději do posledního dne každého kalendářního čtvrtletí,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nad  2  000  Kč  do  10  000 Kč ročně včetně v pololetních zálohách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splatných   nejpozději   do  30.  června  a  30.  prosince  příslušného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kalendářního roku.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Správce  poplatku může na žádost provozovatele, bez přihlédnutí k jiným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důvodům  než  finančním,  stanovit  v  rozhodnutí  termíny  úhrad záloh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odlišné  od  lhůt  uvedených  pod  písmeny  a)  až c), přitom však musí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provozovateli  uložit  povinnost  úhrady celkové výše záloh na poplatky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 běžný rok nejpozději do 30. prosince příslušného kalendářního roku.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(13)  Poplatky do výše 2 000 Kč ročně platí provozovatel jednorázově ve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lhůtě stanovené v rozhodnutí o vyměření poplatku.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(14)  Zálohy  na poplatek v prvním roce uvedení stacionárního zdroje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provozu  se  stanoví  výpočtem z jeho projektované kapacity. Oznamovací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povinnost  podle odstavce 10 je provozovatel povinen splnit do 2 měsíců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 vydání povolení k provozu.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(15)  Spalovací zdroj o jmenovitém tepelném výkonu do 50 kW včetně není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předmětem  poplatku  za  znečišťování  ovzduší  a  nevztahuje se na něj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oznamovací povinnost podle odstavce 16.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(16)  Provozovatel malého zpoplatněného zdroje je povinen zaslat do 31.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března  po  skončení  poplatkového  období  podklady pro stanovení výše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poplatku na běžný rok.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20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Oznamovací povinnosti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Skutečnosti  zakládající  vznik  nebo  odůvodňující změny výše poplatků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včetně  zastavení provozu stacionárního zdroje nebo změnu provozovatele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  provozovatel povinen oznámit příslušnému správci poplatku do 30 dnů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od  vzniku  této skutečnosti jako podklad pro vydání nového rozhodnutí,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kterým se původní rozhodnutí o vyměření poplatku a jeho záloh zruší.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21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Odklad placení části poplatků za znečišťování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 Pokud   provozovatel  zvláště  velkého,  velkého  nebo  středního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stacionárního  zdroje  prokazatelně  zahájí  u  tohoto  zdroje práce za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účelem  snížení  emisí  zpoplatněné znečišťující látky alespoň o 15 %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splní  podmínky  uvedené  v  odstavci  2,  správce  poplatku rozhodne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odkladu  placení  záloh na poplatky u této látky ve výši 60 % z celkové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výše poplatku za znečišťování ovzduší po dobu realizace těchto prací.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Podmínky  odkladu  placení  stanovené  výše  záloh  poplatku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odstavce 1 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plnění emisních limitů stanovených u stacionárního zdroje,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žádost  provozovatele o odložení části poplatků s podrobným popisem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prací  a  jejich  časového  průběhu  na  snížení  požadované výše emisí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zpoplatněné  znečišťující  látky  nebo stanovené skupiny znečišťujících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oznámení  prokazatelného zahájení prací za účelem snižování emisí 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stacionárního zdroje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ukončení  prací  za  účelem  snižování emisí u stacionárního zdroje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nejdéle do 2 let od jejich započetí.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 Odložení   části   záloh  poplatku  za  účelem  snížení  emisí  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stacionárního  zdroje  se vztahuje na zdroj nebo zařízení zdroje, které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lze  samostatně  provozovat  a  na kterém jsou přímo prováděny práce za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účelem  snížení  emisí,  a  na  ty  zpoplatněné znečišťující látky jimi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vypouštěné, kterých se práce na snížení emisí dotýká.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 Odklad  placení  části  záloh  poplatku správce poplatku povolí od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prvního dne měsíce následujícího po dni skutečného zahájení stavby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úpravy  zařízení  zdroje  doloženého zápisem ve stavebním deníku nebo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protokolu  o  zahájení  prací.  Odklad  končí posledním dnem měsíce, ve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kterém  bylo  doručeno  písemné oznámení provozovatele o ukončení prací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správci poplatku.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Plánovanou dobu realizace prací podle odstavce 1 a podmínky odkladu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části  záloh  poplatku  stanoví  správce  poplatku v rozhodnutí vydaném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 odstavce  1. Kopii vydaného rozhodnutí zasílá místně příslušnému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celnímu úřadu do 7 dní ode dne nabytí právní moci tohoto rozhodnutí.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22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Prominutí nebo doplacení části poplatku za znečišťování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Provozovatel je povinen oznámit správci poplatku ukončení prací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snížení  emisí  u  stacionárního  zdroje  podle  §  21 odst. 1 ve lhůtě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nejpozději do 30 dnů ode dne vzniku této skutečnosti.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Lhůta  určená  k  ukončení  prací na snížení emisí u stacionárního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zdroje  je  splněna, jestliže provozovatel před jejím uplynutím prokáže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dosažení  stanovených  úrovní  emisí  uvedených v rozhodnutí k odložení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placení  části  záloh  poplatků.  V  závažných  případech  může správce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poplatku   prodloužit   lhůtu  k  dodání  výsledků  měření  ke  splnění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požadovaných  hodnot,  nejpozději však do 6 měsíců od stanovené lhůty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ukončení prací podle § 21 odst. 5.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Dokončí-li  provozovatel  práce  na  snížení  emisí  v  souladu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stanovenými   podmínkami  v  rozhodnutí,  včetně  splnění  lhůty 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odstavce  2, správce poplatku promine povinnost doplatit odloženou část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poplatku.  Při nedodržení podmínek odkladu placení části záloh poplatku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rozhodne správce poplatku o povinnosti odloženou část poplatku doplatit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 stanoví k tomu provozovateli přiměřenou lhůtu. Správce poplatku vydá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rozhodnutí o prominutí nebo doplacení poplatku do 3 měsíců ode dne, kdy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zjistil  skutečnosti  rozhodné  pro  vydání  takového rozhodnutí. Kopii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vydaného  rozhodnutí  zasílá  místně příslušnému celnímu úřadu do 7 dní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ode dne nabytí právní moci tohoto rozhodnutí.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 Pokud  došlo  ke  zpoždění  prací na snížení emisí u stacionárního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zdroje,   které  prokazatelně  není  zaviněno  provozovatelem,  správce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poplatku   k  žádosti  provozovatele  lhůtu  ukončení  prací  přiměřeně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prodlouží, nejdéle však o 1 rok.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V  případě,  že  provozovatel  nedosáhne plánovaného snížení emisí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uvedeného  v  rozhodnutí podle § 21 odst. 1 při splnění všech ostatních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stanovených  podmínek,  může  správce  poplatku  rozhodnout o prominutí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poměrné  části odložené výše poplatků odpovídající podílu snížení emisí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skutečně dosaženého z původně plánované hodnoty.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HLAVA III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OCHRANA OZONOVÉ VRSTVY ZEMĚ A KLIMATICKÉHO SYSTÉMU ZEMĚ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23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nadpis vypuštěn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Ochranu  ozonové vrstvy Země před nepříznivými účinky regulovaných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  a  ochranu  klimatického  systému  Země před nepříznivými účinky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fluorovaných  skleníkových  plynů  upravují  přímo  použitelné předpisy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Evropských  společenství^1a),^1b).  Tato  hlava  obsahuje  ustanovení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jejich  provedení  a  další ustanovení na ochranu ozonové vrstvy Země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klimatického systému Země.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Pro účely této hlavy se rozumí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provozovatelem  fyzická  nebo právnická osoba zajišťující technický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  zařízení,  které  obsahuje  fluorované  skleníkové  plyny 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regulované  látky;  není-li  taková osoba, považuje se za provozovatele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vlastník zařízení,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 recyklací   výrobků   zpracování   vyřazených  výrobků  za  účelem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znovuzískání  regulovaných látek nebo fluorovaných skleníkových plynů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materiálového využití.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Předcházení emisím regulovaných látek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24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nadpis vypuštěn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Ministerstvo  vydá  povolení k používání hydrochlorfluoruhlovodíků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jako  hasicích  prostředků  ve  stávajících  systémech požární ochrany,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pokud  se  používají  jako  náhrada  za  halony,  při  splnění podmínek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uvedených   v   přímo   použitelném  předpisu  Evropských  společenství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upravujícím ochranu ozonové vrstvy Země^1a).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Žádost o vydání povolení podle odstavce 1 obsahuje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u  fyzických osob oprávněných k podnikání obchodní firmu, popřípadě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jméno  nebo  jméno  a  příjmení,  identifikační  číslo  osoby,  bylo-li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přiděleno,  místo  podnikání,  datum  narození  a adresu místa trvalého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pobytu  na  území České republiky nebo adresu bydliště v jiném členském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státě  Evropské  unie;  u  právnických  osob  obchodní firmu, popřípadě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název,  právní  formu,  sídlo  a popřípadě adresu organizační složky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území České republiky, a identifikační číslo, bylo-li přiděleno,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jméno,  popřípadě jména, příjmení a adresu místa trvalého pobytu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území  České  republiky,  popřípadě  bydliště  v zahraničí, odpovědného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zástupce právnické osoby, popřípadě fyzické osoby oprávněné k podnikání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místo,  kde  je instalováno zařízení nebo výrobek obsahující halon,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jejich  počet,  druh  a  množství  náplně,  druh  a množství náhradního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hydrochlorfluoruhlovodíku a způsob zneškodnění získaných halonů.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Vzor  žádosti  o povolení k použití hydrochlorfluoruhlovodíků jako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náhrady za halony stanoví prováděcí právní předpis.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25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nadpis vypuštěn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Osoba, která drží regulované látky, jejichž použití je v rozporu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přímo použitelným předpisem Evropských společenství^1a), je povinna bez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zbytečného  odkladu,  nejpozději  do  3  měsíců, tyto látky zneškodnit.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Pokud  jí  bylo  vydáno  rozhodnutí  o  udělení  certifikátu  (dále jen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"certifikát")   zneškodní   regulované   látky  způsobem  stanoveným 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certifikátu.  Pokud  není  držitelem  certifikátu, je povinna ve stejné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lhůtě   zajistit   předání  těchto  látek  osobě,  která  je  držitelem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certifikátu,  (dále jen "certifikovaná osoba") a o předání regulovaných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 provést zápis, který pro účely kontroly uchovává po dobu 5 let.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Znovuzískávání regulovaných látek při odstranění zařízení na konci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jeho životnosti může vykonávat pouze osoba,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která  je  certifikovanou  osobou  pro  znovuzískávání fluorovaných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skleníkových   plynů   podle  přímo  použitelných  předpisů  Evropských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společenství^1b),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 pro   kterou   tuto   činnost  vykonává  certifikovaná  osoba  pro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znovuzískávání fluorovaných skleníkových plynů podle přímo použitelných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předpisů Evropských společenství^1b).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26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nadpis vypuštěn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Provozovatel  pevně  instalovaného  zařízení  s  náplní regulované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látky,  které  se  při provozu nepřepravuje, je povinen prostřednictvím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certifikované  osoby  zajistit kontrolu těchto zařízení, zejména jejich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těsnosti, nejméně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jednou za 12 měsíců u zařízení s obsahem regulované látky nejméně 3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kg, s výjimkou hermeticky uzavřených systémů, které jsou takto označeny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obsahují méně než 6 kg regulované látky,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jednou za 6 měsíců u zařízení s obsahem regulované látky nejméně 30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kg,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jednou za 3 měsíce u zařízení s obsahem regulované látky nejméně 300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kg.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Provozovatel  zařízení  obsahujícího  nejméně  300 kg regulovaných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  je  povinen  instalovat  systémy  detekce úniků. Systémy detekce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úniků provozovatel kontroluje alespoň jednou za 12 měsíců.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Provozovatel je povinen závady, které byly zjištěny kontrolou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systémem  detekce  úniků  a  které  způsobují úniky regulovaných látek,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odstranit  nejpozději  do  30 dnů ode dne jejich zjištění. Do 30 dnů od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odstranění  závady způsobující netěsnost zajistí provozovatel následnou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kontrolu těsnosti zařízení.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 Provozovatel zařízení obsahujícího nejméně 3 kg regulovaných látek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  povinen  vést  evidenční  knihu  zařízení  a  uchovat  ji pro účely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kontroly  v  místě  provozu  zařízení po dobu 5 let. Do evidenční knihy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zařízení  se  zaznamená  množství náplně a druh regulované látky, datum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servisních činností, úkony údržby a revize spojené se zařízením, včetně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kontroly  úniku  regulované  látky, registrační číslo osoby provádějící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servisní  činnost,  nebylo-li  registrační číslo přiděleno, potom jméno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osoby  a  kontaktní  adresu,  stručný  popis provedené činnosti, včetně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stručného  popisu  závady,  výsledek  provedené revize, množství uniklé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regulované látky zjištěné výpočtem, množství a druh doplněné regulované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látky,  množství a druh doplněného oleje, množství odčerpané regulované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látky  nebo  oleje  a  jeho  další použití nebo při předání třetí osobě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číslo jejího povolení, jméno a adresu, a při přechodu zařízení na jinou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regulovanou  látku označení této nové regulované látky a její množství.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Vzor evidenční knihy zařízení stanoví prováděcí právní předpis.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27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nadpis vypuštěn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Výrobce,  dovozce  do České republiky, vývozce z České republiky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přepravce  regulovaných  látek  a  výrobků,  které  obsahují regulované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látky,  jsou  povinni  tyto  látky  a  výrobky označit. Způsob označení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regulované látky a výrobku, který ji obsahuje, stanoví prováděcí právní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Výrobce,  dovozce  do  České  republiky a přepravce výrobků, které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obsahují  regulované  látky, jsou povinni v průvodní dokumentaci uvádět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název  a  označení  regulované  látky,  její  množství  a upozornění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nebezpečí pro ozonovou vrstvu Země.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Prodejce  regulovaných  látek a výrobků, které obsahují regulované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látky,  je povinen je označit podle odstavce 1, pokud označení nemají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  průvodní dokumentace je zřejmé, že výrobek tyto látky obsahuje. Tuto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povinnost prodejce nemá, pokud prokáže, že v průvodní dokumentaci nebyl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obsah těchto látek uveden.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Dovozce do České republiky a vývozce z České republiky regulovaných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 a výrobků, které obsahují regulované látky, jsou povinni uvádět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celním  prohlášení  název a označení regulované látky a kód kombinované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nomenklatury  a předložit celnímu úřadu příslušné oprávnění podle přímo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použitelného předpisu Evropských společenství^1a).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Výrobce,  dovozce  do  České republiky, vývozce z České republiky,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prodejce  a  přepravce  regulovaných  látek  a  výrobků, které obsahují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regulované  látky,  jsou  povinni  na  vyžádání ministerstva, inspekce,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České obchodní inspekce nebo příslušného celního úřadu předložit dodací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list, případně celní doklady k jejich kontrole.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28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nadpis vypuštěn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 Osoba  oprávněná  k  používání  methylbromidu  pro  karanténní 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dezinfekční  účely  ochrany  zboží  před  přepravou  je povinna písemně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oznámit ministerstvu množství používaného methylbromidu a účel takového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používání do 31. března za uplynulý kalendářní rok.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Osoba,  která použije regulovanou látku jako vstupní surovinu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technologické činidlo, je povinna písemně oznámit ministerstvu množství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použité  látky,  typ  použití  a  výpočet nebo odhad emisí regulovaných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látek,  ke kterým během takového používání došlo. Oznámení osoba podává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 31. března za uplynulý kalendářní rok.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Osoba, která skladuje halony nebo vlastní systémy požární ochrany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hasicí přístroje s halony, je povinna oznámit ministerstvu jejich počet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množství v nich obsažených halonů, opatření ke snižování jejich emisí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 odhad  těchto  emisí do 31. března za uplynulý kalendářní rok. Údaje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lze  oznámit  písemně nebo prostřednictvím integrovaného systému plnění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ohlašovacích   povinností   v  oblasti  životního  prostředí^18).  Vzor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formuláře pro oznámení údajů stanoví prováděcí právní předpis.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29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nadpis vypuštěn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Výrobce regulovaných látek a výrobků, které je obsahují, je povinen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platit  poplatek  za  vyrobené  látky  nebo  výrobky  ve výši 400 Kč za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kilogram regulované látky.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Poplatek  je  příjmem  Státního  fondu  životního  prostředí České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republiky a je účelově vázán pro použití k ochraně ozonové vrstvy Země.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Poplatku nepodléhají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regulované  látky použité jako vstupní suroviny pro přepracování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jiné chemické sloučeniny,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vyrobené regulované látky sloužící pouze pro účely zajištění ochrany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zdraví a života lidí v rámci základní potřeby^1b).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 Výrobce  regulovaných  látek  nebo  výrobků, které je obsahují, 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povinen  si  poplatek  sám  vypočítat  a  uhradit  jej  Státnímu  fondu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životního prostředí České republiky nejpozději do 30 dnů po vyskladnění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výrobků včetně použití výrobků pro vlastní potřebu. Neuhrazené poplatky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vymáhá inspekce.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30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Označování výrobků a zařízení obsahujících fluorované skleníkové plyny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Výrobky  a  zařízení,  u  kterých  přímo použitelné předpisy Evropských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společenství^1b) vyžadují jejich označení, lze na území České republiky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uvést na trh jen, pokud je jejich označení uvedeno v českém jazyce.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Společná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31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nadpis vypuštěn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Jen certifikovaná osoba může vykonávat činnosti,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 u   kterých   to  stanoví  přímo  použitelné  předpisy  Evropských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společenství^1b),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spočívající v servisu zařízení obsahujícího regulované látky,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spočívající v kontrole těsnosti chladicích a klimatizačních zařízení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obsahujících regulované látky,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spočívající v kontrole těsnosti systémů požární ochrany obsahujících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regulované látky,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 spočívající  ve  znovuzískávání  regulovaných  látek  při recyklaci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výrobků,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spočívající ve zneškodňování regulovaných látek.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Certifikát vydává ministerstvo nebo jím pověřená osoba.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Certifikát  k  činnostem  podle  odstavce 1 písm. a) až d) se vydá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osobě,  která  splňuje  požadavky stanovené přímo použitelnými předpisy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Evropských společenství^1b).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 Certifikát  k  činnostem  podle  odstavce  1 písm. e) a f) se vydá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osobě, která předloží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rozhodnutí krajského úřadu o udělení souhlasu k provozování zařízení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 využívání nebo odstraňování odpadů,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doklad  o školení fyzických osob vykonávajících znovuzískávání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zneškodňování   regulovaných  látek;  rozsah  požadovaných  znalostí 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znovuzískávání  nebo zneškodňování regulovaných látek stanoví prováděcí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 předpis,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popis použité technologie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v případě žádosti o certifikát k činnosti podle odstavce 1 písm. f)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způsob zneškodnění regulovaných látek.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Při  výkonu  činnosti  podle  odstavce  1 musí certifikovaná osoba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dodržovat  závazné  postupy  pro  nakládání s regulovanými látkami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fluorovanými  skleníkovými  plyny  anebo  zařízeními  obsahujícími tyto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látky.  Závazné postupy spočívající v kontrole těsnosti chladicích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klimatizačních  zařízení  anebo  systémů  požární ochrany, obsahujících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fluorované   skleníkové   plyny,  upravují  přímo  použitelné  předpisy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Evropských společenství^1b). Závazné postupy pro další činnosti uvedené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 odstavci 1 stanoví prováděcí právní předpis.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(6) Ministerstvo může zrušit certifikát v případě, že dojde k podstatné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změně  podmínek, za kterých byl certifikát vydán, při závažném porušení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podmínek  uvedených  v  certifikátu  nebo  povinností stanovených tímto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zákonem   anebo  povinností  stanovených  přímo  použitelnými  předpisy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Evropských společenství^1a), ^1b).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32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nadpis vypuštěn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Osoba, která v kalendářním roce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získá  od osoby z jiného členského státu Evropské unie více než 100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kg fluorovaných skleníkových plynů,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předá osobě do jiného členského státu Evropské unie více než 100 kg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fluorovaných skleníkových plynů,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zneškodní více než 100 kg fluorovaných skleníkových plynů,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uvede poprvé na trh na území České republiky, znovuzíská, recykluje,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regeneruje nebo zneškodní regulované látky,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podá   nejpozději   do   31.  března  následujícího  kalendářního  roku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ministerstvu  zprávu,  ve  které  uvede  názvy  a  množství  získaných,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předaných   nebo   zneškodněných  fluorovaných  skleníkových  plynů, 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uvedením členského státu, ze kterého byly látky získány nebo do kterého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byly  předány,  původ  látek,  které  byly  zneškodněny,  nebo  názvy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množství   regulovaných   látek   uvedených   na  trh,  znovuzískaných,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recyklovaných,  regenerovaných  nebo  zneškodněných,  s uvedením původu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látek, které byly zneškodněny.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Zprávu  podle  odstavce  1  a  podle  přímo  použitelných předpisů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Evropských  společenství^1b) podává osoba prostřednictvím integrovaného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systému    plnění   ohlašovacích   povinností   v   oblasti   životního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prostředí^18). Vzor formuláře zprávy stanoví prováděcí právní předpis.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33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nadpis vypuštěn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Osoba  oprávněná  k  uznání odborné kvalifikace podle zákona o uznávání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odborné  kvalifikace^19)  se  považuje  za  certifikovanou osobu, pokud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prokáže,  že  splňuje  kvalifikační  požadavky stanovené jiným členským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státem  Evropské  unie  k  výkonu  činností  podle § 25 odst. 1 nebo má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certifikát  vydaný  jiným  členským  státem  Evropské  unie podle přímo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použitelných  předpisů  Evropských  společenství^1b)  a  je  zapsána 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seznamu certifikovaných osob podle § 34.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nadpis vypuštěn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34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nadpis vypuštěn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Ministerstvo  vede  a  uveřejňuje  způsobem umožňujícím dálkový přístup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seznam  certifikovaných  osob.  Seznam  obsahuje  název  nebo  jméno 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příjmení  certifikované osoby, její sídlo nebo místo podnikání, telefon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adresu elektronické pošty.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35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zrušen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35a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zrušen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HLAVA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ZPŘÍSTUPŇOVÁNÍ INFORMACÍ VEŘEJNOSTI A MEZINÁRODNÍM ORGANIZACÍM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36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Zpřístupňování informací veřejnosti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Orgány  ochrany ovzduší zpřístupňují veřejnosti informace o úrovni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znečištění  ovzduší  a  další informace o stavu ovzduší. Zpřístupňování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informací podle zvláštních právních předpisů^20) není tímto ustanovením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dotčeno.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Orgány ochrany ovzduší dále zpřístupní veřejnosti podle odstavce 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programy ke zlepšování kvality ovzduší a vymezení oblastí podle § 7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4,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programy snižování emisí podle § 6 odst. 2 a 5,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žádosti  o povolení a stanoviska orgánu ochrany ovzduší podle § 17,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23 až 25, 27, 30 a 31 a na základě nich vydaná povolení a stanoviska,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povolení  ke  zvýšení obsahu síry v kapalných palivech určených pro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 zdroje.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Ministerstvo  zabezpečuje  prostřednictvím  jím  zřízené právnické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osoby pravidelné informování veřejnosti o kvalitě ovzduší a o aktuálním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stavu  ozonové vrstvy nad územím České republiky zejména v pravidelných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relacích veřejných sdělovacích prostředků.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(4) Ministerstvo zpřístupňuje informace o souhrnné roční výrobě, dovozu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 vývozu regulovaných látek v České republice a o plnění mezinárodních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závazků České republiky v oblasti ochrany ozonové vrstvy a klimatického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systému Země v jeho informačních materiálech.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Prováděcí  právní  předpis  stanoví způsob a rozsah zpřístupňování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informací o úrovni znečištění ovzduší a o stavu ovzduší.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37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Zpřístupňování informací mezinárodním organizacím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Ministerstvo  a  další ústřední správní úřady poskytují příslušným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orgánům  Evropské  komise a orgánům uvedeným v mezinárodních smlouvách,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jimiž  je  Česká  republika vázána, v požadovaném rozsahu a formátu a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požadovaných intervalech informace o stavu ovzduší v České republice,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zdrojích  jeho  znečišťování a o opatřeních přijatých k jeho zlepšení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informace  týkající  se  ochrany  ozonové vrstvy a klimatického systému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Země.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 Ministerstvo  zajistí  vzájemné  poskytování  informací  o  stavu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ovzduší,  ke  kterému se Česká republika zavázala v rámci přistoupení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Úmluvě  o  dálkovém  znečišťování ovzduší překračujícím hranice států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které vyplývá z mezinárodních smluv, jimiž je Česká republika vázána.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 Ministerstvo   zemědělství  předkládá  Evropské  komisi  a  vládě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každoročně  do  1.  července  příslušného  kalendářního  roku informaci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zpracovanou   ve  spolupráci  s  Ministerstvem  průmyslu  a  obchodu 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Generálním ředitelstvím cel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opatřeních,  která  byla přijata na podporu používání biopaliv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jiných  paliv  z obnovitelných zdrojů pro dopravní účely místo motorové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nafty nebo motorových benzinů,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národních zdrojích určených pro výrobu biomasy pro jiné použití než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 dopravě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celkovém  prodeji  pohonných  hmot  a  podílu  biopaliv,  čistých 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smíchaných,   a   jiných   paliv  z  obnovitelných  zdrojů  na  trhu 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předcházejícím  roce,  případně informaci o všech výjimečných stavech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dodávkách ropy nebo ropných výrobků, které měly vliv na prodej biopaliv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jiných paliv z obnovitelných zdrojů.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HLAVA VI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OPATŘENÍ K NÁPRAVĚ A SANKCE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38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Opatření k nápravě a zákaz provozu stacionárního zdroje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(1) Provozovateli, který neplní povinnosti stanovené tímto zákonem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zvláštními   právními  předpisy  upravujícími  povinnosti  při  ochraně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ovzduší,  uloží  orgán  ochrany  ovzduší  opatření ke zjednání nápravy.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Opatření  ke  zjednání  nápravy  uloží  orgán  ochrany  ovzduší  rovněž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výrobci,  dovozci  a  prodejci  výrobků  s  limitním  obsahem  těkavých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organických látek, poruší-li povinnosti stanovené tímto zákonem.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O  omezení  nebo  zastavení  provozu stacionárního zdroje rozhodne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orgán ochrany ovzduší v případech, kdy provozovatel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provozuje stacionární zdroj, na který nebylo vydáno stanovisko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povolení podle § 17 odst. 1 nebo 2,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neplní  při vážném a bezprostředním ohrožení nebo poškození kvality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 povinnosti podle § 11 odst. 1 písm. g) nebo k),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nedodržuje  emisní  limit  nebo  přípustnou tmavost kouře nebo plán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snížení  emisí  znečišťujících  nebo  pachových  látek  nebo nedodržuje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přípustnou  míru  obtěžování  zápachem  a  nezjednal opatření k nápravě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uložené orgánem ochrany ovzduší podle odstavce 1,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opětovně  poruší  povinnosti,  za  jejichž porušení mu byla uložena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pokuta podle § 40 odst. 2 nebo 3.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Odvolání  proti  rozhodnutí  podle  odstavce  2 písm. a) a b) nemá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odkladný účinek.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39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Opatření  k  nápravě  při  porušení povinností souvisejících s ochranou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ozonové vrstvy Země a klimatického systému Země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 Při   zjištění  závažného  porušení  povinností  vyplývajících  z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ustanovení  hlavy  III  nebo  z  ustanovení přímo použitelných předpisů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Evropských společenství^1a), ^1b) inspekce uloží právnické nebo fyzické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osobě  porušující  tyto  povinnosti  opatření  k  nápravě  nebo navrhne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zrušení  certifikátu,  včetně odejmutí regulovaných látek, fluorovaných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skleníkových  plynů  nebo výrobků, které obsahují regulované látky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fluorované skleníkové plyny, na náklady této osoby.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Inspekce  může  uložit  osobě uvedené v odstavci 1, aby učinila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svůj  náklad  opatření  směřující  k  nezávadnému zneškodnění, případně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recyklaci nebo regeneraci regulovaných látek, fluorovaných skleníkových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plynů  nebo  výrobků,  které  obsahují regulované látky nebo fluorované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skleníkové plyny. Podání odvolání proti tomuto rozhodnutí nemá odkladný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účinek.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Sankce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40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(1) Pokutu ve výši od 20 000 do 10 000 000 Kč uloží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Česká  obchodní  inspekce^21)  výrobci,  dovozci  a prodejci paliv,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poruší-li povinnosti uvedené v § 3 odst. 2 nebo 3,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inspekce  provozovateli  zvláště  velkého,  velkého  nebo středního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stacionárního  zdroje, pokud provozuje tento zdroj bez povolení podle §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17  odst.  1  písm.  b) nebo c) nebo d), nebo bez platného rozhodnutí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autorizaci  podle  tohoto  zákona  v případech uvedených v § 15 odst. 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písm. c) nebo bez povolení u činností uvedených v § 17 odst. 2,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inspekce  výrobci,  dovozci  a  prodejci výrobků s limitním obsahem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těkavých organických látek, poruší-li povinnosti uvedené v § 3 odst. 3.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Pokutu  ve  výši  od  10  000  do  2  000  000  Kč  uloží inspekce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provozovateli  zvláště velkého nebo velkého stacionárního zdroje, který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poruší  alespoň jednu z povinností uvedených v § 3 odst. 2, 3, 4, 6, 7,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9 nebo v § 11 odst. 1 písm. c), d), g), i) až n) a s) nebo v § 11 odst.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Pokutu  ve  výši  od  5  000  do  1  000  000  Kč  uloží  inspekce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provozovateli středního stacionárního zdroje, poruší-li alespoň jednu z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povinností  stanovených  v  § 3 odst. 2, 3, 4, 7, 9 nebo v § 11 odst. 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písm. c), d), g), i) až n) a s).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Pokutu ve výši od 500 do 150 000 Kč uloží obecní úřad provozovateli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malého  stacionárního  zdroje,  poruší-li  alespoň  jednu  z povinností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stanovených v § 3 odst. 3, 4, 9 nebo v § 12 odst. 1.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Pokutu  ve  výši  od  500 do 20 000 Kč uloží orgán ochrany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provozovateli  stacionárního  zdroje za nesplnění oznamovací povinnosti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§ 19 odst. 10, 14, 16 nebo v § 20 nebo § 22 odst. 1.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(6)  Pokutu  ve  výši  od  5  000  do  5  000  000  Kč  uloží  inspekce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provozovateli  zvláště  velkého,  velkého  nebo středního stacionárního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zdroje, který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nesplnil  opatření  orgánu ochrany ovzduší vyplývající ze smogového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regulačního systému podle § 8 odst. 7,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nesplnil  pravomocné rozhodnutí vydané podle § 38 odst. 2 o omezení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zastavení provozu stacionárního zdroje.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(7)  Pokutu  od  10  000  do 10 000 000 Kč uloží inspekce provozovateli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zvláště velkého, velkého nebo středního stacionárního zdroje, který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porušil alespoň jednu z povinností stanovených v § 11 odst. 1 písm.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a), b), f), h), o), p), nebo r),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nesplnil  opatření  ke  zjednání  nápravy  uložené  orgánem ochrany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 podle § 38 odst. 1,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neplní program zlepšování kvality ovzduší,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neplní povinnosti při ochraně klimatického systému Země podle § 35,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nesplnil povinnost podle § 13 odst. 4 nebo 5.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(8)  Pokutu  ve  výši  od  1  000  do  10  000  Kč  uloží  obecní  úřad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provozovateli malého stacionárního zdroje, který nesplnil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opatření ke zjednání nápravy podle § 38 odst. 1,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pravomocné rozhodnutí o omezení nebo zastavení provozu stacionárního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(9) Pokutu do 2 000 000 Kč uloží inspekce osobě, která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poruší alespoň jednu z povinností uvedených v § 25 až 28, § 29 odst.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 a 4, § 31 odst. 1 a 5 nebo § 32 odst. 1,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poruší  alespoň  jednu  z povinností uvedených v ustanoveních přímo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použitelného  předpisu  Evropských  společenství  upravujícího podmínky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ochrany ozonové vrstvy Země^1a),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poruší  alespoň  jednu  z povinností uvedených v ustanoveních přímo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použitelných předpisů Evropských společenství^1b).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(10) Pokutu ve výši od 500 do 150 000 Kč uloží obecní úřad osobě, která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poruší alespoň jednu z povinností uloženou podle § 3 odst. 5.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(11)  Pokutu  ve  výši od 1 000 do 5 000 Kč uloží inspekce osobě, která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vykonává činnosti podle § 15 odst. 1 bez platné autorizace.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(12)  Pokutu  ve  výši od 1 000 do 5 000 Kč uloží inspekce osobě, která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provádí  činnost  podle  § 15 odst. 1 v rozporu s § 15 odst. 16, 17, 18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19.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(13) Pokutu až do výše 100 000 Kč uloží celní úřad osobě uvedené v § 3a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1, která nesplní povinnost podle § 3a odst. 11.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(14)  Pokutu  ve  výši  do  1  000  000 Kč uloží inspekce provozovateli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zvláště  velkého, velkého nebo středního zdroje, který v rozporu s § 11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 1  písm.  e)  nevede  provozní  evidenci  nebo nepředá souhrnnou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provozní  evidenci příslušným orgánům ochrany ovzduší, anebo v souhrnné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provozní evidenci uvede nesprávné údaje.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(15)  V  případě,  že  došlo u jednoho provozovatele k souběhu porušení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více  povinností  podle tohoto zákona, uloží mu příslušný orgán ochrany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  pokutu  podle  ustanovení,  v  nichž  jsou jednotlivá porušení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zákona  uvedena  s  tím,  že  pokuty  za tato porušení zákona uvedené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jednotlivých ustanoveních se sčítají.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(16)  Pokuty  uložené  inspekcí za porušení povinností podle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hlavy II vybírají a vymáhají celní úřady a jsou z 50 % příjmem Státního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fondu  životního  prostředí  České  republiky a z 50 % příjmem obcí,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jejichž území k porušení povinnosti došlo.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(17)  Pokuty  uložené  krajským úřadem, obecním úřadem a obecním úřadem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obce  s  rozšířenou  působností  podle  ustanovení hlavy II tyto orgány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vybírají  a  vymáhají.  Pokuty  uložené krajským úřadem, obecním úřadem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jsou  příjmem toho orgánu, který o pokutě rozhodl, a musí být použity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ochraně ovzduší na území svěřeném do jeho působnosti.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(18)  Pokuty  uložené  inspekcí za porušení povinností podle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hlavy  III vybírá a vymáhá inspekce. Pokuty jsou příjmem Státního fondu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životního prostředí České republiky.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(19)  Při  vybírání  a vymáhání pokut ukládaných podle tohoto zákona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postupuje podle zvláštního právního předpisu.^13)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41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Řízení  o uložení pokuty lze zahájit nejpozději do 1 roku ode dne,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kdy  orgán ochrany ovzduší zjistil porušení povinnosti, nejpozději však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 3 let ode dne, kdy k porušení povinnosti nebo zákazu došlo.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Dojde-li  v době do 1 roku ode dne nabytí právní moci rozhodnutí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uložení  pokuty  k  opětovnému  porušení  povinnosti, za které již byla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uložena  pokuta,  a  provozovatel  nezjednal  nápravu  uloženou orgánem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ochrany  ovzduší,  uloží  mu  tento orgán pokutu až do výše dvojnásobku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horní hranice sazby.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Při  rozhodování  o  výši  pokuty přihlíží orgán ochrany ovzduší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závažnosti  porušení  zákonné  povinnosti,  době  trvání  protiprávního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stavu,  k  výši  vzniklé  nebo  hrozící  škody  a k případným následkům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protiprávního stavu.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HLAVA VII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VÝKON  SPRÁVNÍ  ČINNOSTI  NA  ÚSEKU  OCHRANY  OVZDUŠÍ, OZONOVÉ VRSTVY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KLIMATICKÉHO SYSTÉMU ZEMĚ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42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Orgány  ochrany  ovzduší vykonávající správní činnosti na úseku ochrany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ovzduší, ozonové vrstvy a klimatického systému Země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Správní   činnosti   na   úseku   ochrany  ovzduší,  ozonové  vrstvy 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klimatického systému Země vykonávají tyto orgány ochrany ovzduší: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ministerstvo,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b) Ministerstvo zdravotnictví,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inspekce,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Česká obchodní inspekce,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celní úřady,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kraje,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g) obecní úřady obcí s rozšířenou působností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h) obce.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42a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Ministerstvo vnitra nebo Policie České republiky poskytuje orgánům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ochrany   ovzduší  vykonávajícím  správní  činnosti  na  úseku  ochrany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ovzduší, ozonové vrstvy a klimatického systému Země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referenční údaje ze základního registru obyvatel,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údaje z agendového informačního systému evidence obyvatel,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údaje z agendového informačního systému cizinců.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Poskytovanými údaji podle odstavce 1 písm. a) 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jméno, popřípadě jména, příjmení,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datum, místo a okres narození; u subjektu údajů, který se narodil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cizině, datum, místo a stát, kde se narodil,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datum a místo úmrtí; jde-li o úmrtí subjektu údajů mimo území České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republiky,  datum  úmrtí,  místo  a stát, na jehož území k úmrtí došlo;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je-li  vydáno rozhodnutí soudu o prohlášení za mrtvého, den, který je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rozhodnutí  uveden  jako  den  smrti  nebo  den,  který  subjekt  údajů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prohlášený  za  mrtvého  nepřežil,  a  datum  nabytí právní moci tohoto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rozhodnutí,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adresa místa pobytu,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státní občanství, popřípadě více státních občanství.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Poskytovanými údaji podle odstavce 1 písm. b) 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jméno, popřípadě jména, příjmení, rodné příjmení,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datum, místo a okres narození; u subjektu údajů, který se narodil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cizině, datum, místo a stát, kde se narodil,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c) rodné číslo,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adresa místa trvalého pobytu,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státní občanství, popřípadě více státních občanství.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Poskytovanými údaji podle odstavce 1 písm. c) 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jméno, popřípadě jména, příjmení, rodné příjmení,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datum, místo a okres narození; u subjektu údajů, který se narodil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cizině, datum, místo a stát, kde se narodil,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státní občanství, popřípadě více státních občanství,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druh a adresa místa pobytu,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počátek pobytu, případně datum ukončení pobytu.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Údaje, které jsou vedeny jako referenční údaje v základním registru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obyvatel,   se  využijí  z  agendového  informačního  systému  evidence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obyvatel nebo agendového informačního systému cizinců, pouze pokud 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ve tvaru předcházejícím současný stav.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(6)  Z  poskytovaných  údajů  lze  v konkrétním případě použít vždy jen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takové údaje, které jsou nezbytné ke splnění daného úkolu.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43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Ministerstvo životního prostředí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Ministerstvo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vykonává  působnost  ústředního  správního  úřadu v oblasti ochrany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ovzduší,  ozonové  vrstvy  a  klimatického  systému  Země  před emisemi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fluorovaných  skleníkových  plynů a na těchto úsecích řídí výkon státní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správy,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vykonává  vrchní  státní  dozor  na  úseku ochrany ovzduší, ochrany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ozonové  vrstvy  a  klimatického systému Země před emisemi fluorovaných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skleníkových plynů,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zaujímá  stanoviska k záměrům, které mohou výrazně ovlivnit čistotu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ovzduší,  zejména  ke  strategiím rozvoje jednotlivých oborů, odvětví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územních celků,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koordinuje  výzkum  a  sleduje  technický  rozvoj  v  rámci ochrany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ovzduší,  ochrany  ozonové  vrstvy  a  klimatického  systému  Země před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emisemi   fluorovaných   skleníkových  plynů  a  podporuje  rozšiřování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technologií omezujících znečišťování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e)  zajišťuje  sledování  kvality  ovzduší  podle  § 6 odst. 8 a provoz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základní  sítě  imisního  monitoringu  na celém území České republiky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sledování úrovně znečištění ovzduší podle § 7 odst. 5,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 zabezpečuje  jednotný  registr informačního systému kvality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(ISKO)  a  registr emisí a zdrojů znečišťování ovzduší podle § 13 odst.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g)  zabezpečuje  inventarizaci  emisí  a  propadů  látek  ovlivňujících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klimatický   systém  Země  prostřednictvím  Národního  inventarizačního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systému podle § 13 odst. 2,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h)  poskytuje  odbornou pomoc při přípravě programů ke zlepšení kvality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i)  vymezuje  oblasti se zhoršenou kvalitou ovzduší a zveřejňuje seznam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zón a aglomerací podle § 7,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j) připravuje a předkládá vládě ke schválení národní programy snižování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emisí  vybraných  znečišťujících  látek  nebo jejich stanovených skupin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§ 6 odst. 2,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k) odpovídá za zpracování emisních inventur a ročních emisních projekcí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§ 6 odst. 9,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l)  uplatňuje stanovisko obsahující podmínky ochrany ovzduší podle § 17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 1  písm.  a)  k  politice  územního rozvoje a k zásadám územního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rozvoje  a povolení ke zvýšenému obsahu síry v kapalných palivech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17 odst. 2 písm. h),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m)  kontroluje  a  hodnotí  dodržování  imisních  limitů  a sledování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hodnocení depozic,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n)  rozhoduje  o odvolání proti rozhodnutím vydaným inspekcí, krajskými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úřady a osobou pověřenou k vydávání certifikátů podle hlavy III,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o) vydává a ruší certifikáty podle hlavy III,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p)  vyhlašuje  prostřednictvím pověřené právnické osoby meteorologickou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předpověď  vzniku smogových situací, vznik a ukončení smogové situace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 zdroje znečišťování podléhající regulaci regulační opatření podle §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 odst. 1 a 3,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r)  poskytuje  odbornou pomoc krajům a obcím při zpracování regulačních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řádů,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s)  zpřístupňuje  informace  na  základě  tohoto  zákona  a  zvláštních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právních předpisů,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t) navrhuje emisní stropy pro vymezená území, pro skupiny stacionárních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zdrojů nebo pro jednotlivé stacionární zdroje,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u)  vydává  a ruší rozhodnutí o autorizaci podle § 15 odst. 1, 13 a 14;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provádí kontrolu výkonu této činnosti,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v) kontroluje správnost výsledků rozptylových studií,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w)  rozhoduje o kategorii zdroje v případech zcela nových technologií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jejich zařízení podle § 4 odst. 11,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x) vede a zveřejňuje seznam certifikovaných osob podle hlavy III,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y)  je  příslušným  orgánem  pro podávání zpráv podle článku 6 nařízení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Evropského parlamentu a Rady (ES) č. 842/2006^1b),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z)  určuje hodnotící orgán podle přímo použitelných předpisů Evropských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společenství^1b).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44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Vrchní státní dozor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Ministerstvo  dozírá  v rámci vrchního státního dozoru, jak orgány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ochrany ovzduší dodržují ustanovení tohoto zákona a předpisů vydaných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jeho  provedení  a ustanovení právních předpisů Evropských společenství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upravujících podmínky ochrany ozonové vrstvy Země^13a).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Ministerstvo  v  rozsahu  své  působnosti podle tohoto zákona je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rámci   vrchního  státního  dozoru  oprávněno  též  dozírat,  jak  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dodržována   ustanovení  tohoto  zákona  a  předpisů  vydaných  k  jeho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provedení   a  ustanovení  právních  předpisů  Evropských  společenství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upravujících  podmínky  ochrany  ozonové vrstvy Země^13a) právnickými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fyzickými osobami a jak jsou plněny povinnosti vyplývající z rozhodnutí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orgánů ochrany ovzduší. Zjistí-li závady, může uložit opatření k jejich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odstranění.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45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Ministerstvo zdravotnictví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Ministerstvo zdravotnictví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předkládá  ministerstvu  návrhy  ke  zpřísnění  imisních  limitů 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případech odůvodněné potřeby na základě zhodnocení zdravotních rizik,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zpracovává  a  vede seznamy referenčních koncentrací znečišťujících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 pro hodnocení a řízení zdravotních rizik,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 provádí  sledování  zdravotního  stavu  obyvatelstva  a  hodnocení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zdravotních rizik v oblastech se zhoršenou kvalitou ovzduší a sídelních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seskupeních pro potřeby zpracování programů zlepšení kvality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d)  provádí  účelová  měření  ovzduší  ve  vybraných sídlech z hlediska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ochrany  veřejného  zdraví  pro  potřeby monitorování zdravotního stavu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obyvatelstva  ve  vztahu  k  životnímu  prostředí,  hodnocení  a řízení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zdravotních  rizik  podle  zvláštního  právního  předpisu;^2) v rozsahu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dohodnutém  s ministerstvem a na jeho žádost se rovněž podílí na měření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 základní imisní síti,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 zaujímá  stanoviska z hlediska ochrany zdraví lidí k záměrům, které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mohou  výrazně  ovlivnit čistotu ovzduší, zejména ke strategiím rozvoje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jednotlivých oborů, odvětví a územních celků,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 přijímá  opatření zaměřená na snižování spotřeby regulovaných látek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  zajištění  ochrany života a zdraví s ohledem na dostupné náhrady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požadavky   zabezpečení  zdravotní  péče;  k  tomuto  účelu  získává 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zpracovává podklady a hodnocení a předává je ministerstvu.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45a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zrušen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46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Česká inspekce životního prostředí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Inspekce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dozírá  na dodržování právních předpisů a rozhodnutí orgánů ochrany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  týkajících  se  ochrany  ovzduší,  ochrany  ozonové  vrstvy 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klimatického systému Země před emisemi fluorovaných skleníkových plynů,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provádí u zvláště velkých, velkých a středních stacionárních zdrojů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měření  znečišťujících  látek  za  účelem  kontroly dodržování emisních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limitů a emisních stropů,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spolupracuje  s  místně  příslušnými  orgány  ochrany  ovzduší a 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oprávněna od nich vyžadovat informace,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rozhoduje v pochybnostech o vymezení stacionárního zdroje a zařazení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 příslušné kategorie stacionárních zdrojů podle § 4 odst. 10,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 ukládá  nápravná  opatření  a  rozhoduje  o  omezení nebo zastavení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provozu stacionárního zdroje podle § 38,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  )  upozorňuje krajský úřad na nedostatky ve způsobu zjišťování emisí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znečišťujících látek podle § 9 odst. 1,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g)   ukládá   provozovatelům   zvláště  velkých,  velkých  a  středních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 zdrojů  pokuty  za  porušení povinností podle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hlavy II,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h)  rozhoduje  v  případě  spalování více druhů paliv v jednom zařízení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spadajícím   do  kategorie  zvláště  velkých,  velkých  nebo  středních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 zdrojů  o  emisních  limitech  a  dalších požadavcích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jejich provozování podle § 5 odst. 4,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i)  zpřístupňuje  informace  na  základě  tohoto  zákona  a  zvláštních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právních předpisů,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j)  shromažďuje  a  ověřuje  informace  potřebné  pro  posouzení  vlivu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výstavby  zařízení  i  jeho  provozu na kvalitu ovzduší v jiném státě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případě,  že  je příslušným správním úřadům předložen záměr na výstavbu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zařízení, a předá je ministerstvu,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k)  vydává  závazné  stanovisko  podle  § 17 odst. 1 písm. b), povolení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 §  17 odst. 1 písm. c) a d) a § 17 odst. 2 písm. a) až g) a i)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eviduje  oznámení  provozovatelů  podle  § 54 odst. 9 do 31.12.2002; po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tomto  datu  je dotčeným orgánem státní správy v řízení o vydání těchto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povolení.  Ke  každému řízení vydává své vyjádření a poskytuje odbornou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spolupráci  krajským  úřadům  při udělování těchto povolení. Na vyzvání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poskytuje  vyjádření  do  15  dnů  ode dne doručení žádosti, pokud se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krajským úřadem nedohodne jinak. Vyjádření neposkytuje v případech, kdy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 vydáním povolení souhlasí,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l)  schvaluje  regulační  řády provozovatelů zvláště velkých, velkých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středních stacionárních zdrojů pro účely regulace emisí podle § 8,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m)  zajišťuje na základě rozhodnutí ministerstva podle § 39 odst. 1 a 3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odejmutí regulovaných látek a výrobků, které je obsahují,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n)  ukládá pokuty za porušení povinností vyplývající z ustanovení hlavy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třetí  tohoto  zákona  nebo  právních  předpisů Evropských společenství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upravujících  podmínky  ochrany  ozonové  vrstvy Země^1a) a o některých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fluorovaných skleníkových plynech^1b).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Inspekce kontroluje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dodržování  povinností  provozovateli  zvláště  velkých,  velkých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středních stacionárních zdrojů,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dodržování  emisních  limitů,  emisních  stropů, přípustné tmavosti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kouře a přípustné míry obtěžování zápachem u zvláště velkých, velkých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středních  stacionárních  zdrojů;  dodržování limitního obsahu těkavých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organických   látek  ve  výrobcích,  jejich  dovoz,  přepravu,  prodej,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označování, přečerpávání, skladování a používání v souladu s prováděcím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právním předpisem,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plnění plánů snížení emisí podle § 5 odst. 6 a plánů zavedení zásad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správné zemědělské praxe u zdroje znečišťování podle § 5 odst. 8,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 dodržování   varovných  a  regulačních  opatření  vyhlášených  pro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  zdroje  podléhající  regulaci podle § 8 odst. 3 za smogové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situace a dodržování regulačních řádů stacionárních zdrojů,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 plnění  povinností  souvisejících  s  provozní evidencí a souhrnnou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provozní evidencí podle § 11 odst. 1 písm. e),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správnost provádění autorizovaného měření emisí a imisí,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g)  činnost autorizovaných osob podle § 16 odst. 3; v případě závažných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nedostatků   navrhuje  ministerstvu  zrušení  rozhodnutí  o  autorizaci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právnických a fyzických osob podle § 15 odst. 13,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h) dodržování povinností uvedených v § 3 odst. 2 až 4,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i)  plnění  povinností  uvedených v ustanoveních hlavy III nebo v přímo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použitelných předpisech Evropských společenství ^1a),^1b).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47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Česká obchodní inspekce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Česká obchodní inspekce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kontroluje  kvalitu paliv na vnitřním trhu v rozsahu kvalitativních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ukazatelů   stanovených  prováděcím  právním  předpisem  a  technickými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předpisy  a  za  zjištěné  nedostatky  ukládá  pokuty  podle zvláštního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právního předpisu^21),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kontroluje označování regulovaných látek v souladu s § 27 odst. 1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fluorovaných  skleníkových  plynů v souladu s § 30 a v případě zjištění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porušení povinnosti označování dává podnět inspekci k uložení pokuty.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48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Kraje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Krajský úřad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rozhoduje o vyměření poplatku, odkladu nebo prominutí části poplatku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  znečišťování ovzduší zvláště velkých a velkých stacionárních zdrojů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§ 19 odst. 4, § 21 odst. 1 a § 22 odst. 3 a 5,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kontroluje a hodnotí dodržování imisních limitů a emisních stropů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základě údajů z informačního systému kvality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provádí dozor na úseku ochrany ovzduší ve své územní působnosti,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ukládá  plnění  plánu  snížení  emisí nebo zásad správné zemědělské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praxe u stacionárního zdroje podle § 5 odst. 6 a 8,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vypracovává krajský program snižování emisí podle § 6 odst. 5,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vypracovává programy ke zlepšení kvality ovzduší podle § 7 odst. 6,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g)  podílí se na tvorbě národních programů snižování emisí jednotlivých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znečišťujících látek,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h)  schvaluje  návrhy  opatření pro případy havárií u zvláště velkých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velkých stacionárních zdrojů a návrhy na jejich změny,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i) schvaluje plány snížení emisí u stacionárního zdroje podle § 5 odst.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j)  na  žádost  ministerstva se podílí na vymezení oblastí se zhoršenou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kvalitou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k)  poskytuje  metodickou pomoc obecním úřadům při vypracování místních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programů ke zlepšení kvality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l)  schvaluje  plány  zásad  správné  zemědělské  praxe u stacionárního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zdroje podle § 5 odst. 9,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m)  stanovuje  pro  zvláště  velké,  velké a střední stacionární zdroje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  látky  nebo  jejich  stanovené  skupiny,  pro které budou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uplatněny  obecné  emisní  limity  podle  §  9  odst.  4  a pro ostatní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 zdroje emisní stropy podle § 17 odst. 9,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n)  vyhlašuje  signál  upozornění,  signál  regulace k omezení emisí ze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 zdrojů,  které nepodléhají regulaci podle § 8 odst. 3,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plní úkoly podle § 8 odst. 7,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o)  zpřístupňuje  informace  na  základě  tohoto  zákona  a  zvláštních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právních předpisů,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p) vypracovává krajský regulační řád podle § 8 odst. 5,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r)  ode  dne  1.  ledna 2003 vydává povolení uvedená v § 17, s výjimkou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stanoviska  podle odstavce 1 písm. a) a povolení podle odstavce 2 písm.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s) ukládá pokuty podle § 40,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t)  vede evidenci oznámení pro zvláště velké a velké stacionární zdroje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§ 54 odst. 9 a údaje z této evidence poskytuje ministerstvu od 1.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ledna 2003,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u)  je  dotčeným  orgánem  státní  správy  v územním, stavebním a jiném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řízení   podle   stavebního   zákona  a  vydává  stanovisko  pro  účely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kolaudačního  souhlasu  z  hlediska  ochrany  ovzduší s výjimkou malých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zdrojů,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v)  stanovuje  v  pochybnostech  způsob zjišťování emisí znečišťujících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 podle § 9 odst. 1,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w)  uplatňuje  stanoviska  k  územním  plánům  a  k  regulačním plánům,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obsahující  podmínky ochrany ovzduší podle § 17 odst. 1 písm. a), pokud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tato  územně  plánovací dokumentace navrhuje umístění zdrojů znečištění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Kraj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zaujímá  stanoviska  k  místním programům snižování emisí a místním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programům ke zlepšení kvality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vyjadřuje  se  k  záměrům,  které  mohou  výrazně  ovlivnit čistotu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ovzduší,  k  rozvojovým  koncepcím  a  k programům rozvoje jednotlivých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oborů a odvětví ve své územní působnosti^9),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vydává v přenesené působnosti nařízením program ke zlepšení kvality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49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Obecní úřady obcí s rozšířenou působností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Obecní úřad obce s rozšířenou působností v přenesené působnosti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rozhoduje o vyměření poplatku, odkladu nebo prominutí části poplatků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  znečišťování ovzduší podle § 19 odst. 5 a podle § 21 odst. 5 a § 22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3 a 5 u středních stacionárních zdrojů,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ukládá pokuty podle § 40 odst. 5,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vede  evidenci  oznámení  pro střední stacionární zdroje podle § 54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9 a údaje z této evidence poskytuje ministerstvu.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50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Obecní úřad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je  dotčeným  správním  orgánem v územním, stavebním a jiném řízení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 stavebního  zákona  a  vydává  stanovisko pro účely kolaudačního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souhlasu z hlediska ochrany ovzduší u malých stacionárních zdrojů,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zpřístupňuje  informace  podle  tohoto zákona a zvláštních právních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rozhoduje  o  vyměření  poplatků  za  znečišťování ovzduší u malých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zdrojů podle § 19 odst. 6,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nařizuje  odstranění  závad  u malých spalovacích zdrojů podle § 12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 1  písm.  f),  ukládá opatření k nápravě těchto závad podle § 38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1 a ukládá pokuty za nesplnění této uložené povinnosti,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může vypracovat místní program ke zlepšení kvality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 může vypracovat místní program snižování emisí znečišťujících látek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§ 6 odst. 5,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g)  vyhlašuje  signál  upozornění,  signál  regulace k omezení emisí ze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stacionárních zdrojů, které nepodléhají regulaci podle § 8 odst. 3, a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omezení  provozu  mobilních  zdrojů  znečišťování;  pokud jde o zvláště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velké,  velké  a  střední  stacionární  zdroje,  informuje  o  porušení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povinností inspekci,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h)  vede  evidenci  malých  stacionárních  zdrojů,  u nichž tento zákon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stanoví  ohlašovací  povinnost,  a  poskytuje  údaje  z  této  evidence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ministerstvu,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i)  vydává  povolení  pro  činnosti,  kde  to  stanoví  zvláštní právní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předpis,  při kterých vznikají emise těkavých organických látek a které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odpovídají kategorii malých ostatních stacionárních zdrojů znečišťování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ovzduší.  Pro  tyto  látky  může  stanovit  fugitivní  emisní  limit 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závislosti na kvalitě ovzduší v daném místě.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Obecní úřad kontroluje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dodržování  povinností  provozovateli  malých  stacionárních zdrojů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§ 12 a § 19 odst. 16 za nedodržení povinností jim ukládá pokuty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nápravná  opatření  a rozhoduje o zastavení nebo omezení provozu těchto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dodržování  přípustné  tmavosti  kouře  a přípustné míry obtěžování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zápachem  u  provozovatelů  malých stacionárních zdrojů a za nedodržení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povinností ukládá pokuty,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účinnost  spalování, měření množství a rozsahu vypouštěných látek 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malých  spalovacích  zdrojů podle § 12 odst. 1 písm. f); touto činností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může  pověřit  odborně  způsobilé  právnické  nebo  fyzické osoby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zvláštního právního předpisu,^10)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dodržování povinností podle § 3 odst. 5 a za jejich porušení ukládá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pokuty.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Obec může obecně závaznou vyhláškou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stanovit podmínky spalování suchých rostlinných materiálů podle § 3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 5  nebo  toto  spalování  zakázat;  při  stanovení podmínek obec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přihlíží  zejména  ke  klimatickým  podmínkám,  stavu  ovzduší  ve svém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územním obvodu, vegetačnímu období a hustotě zástavby,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zakázat některé druhy paliv pro malé spalovací zdroje znečišťování;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seznam těchto paliv je uveden v příloze č. 11 k tomuto zákonu,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c)  v  oblasti opatření proti světelnému znečištění regulovat promítání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světelných reklam a efektů na oblohu.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51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Celní úřady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Celní úřady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provádějí  kontrolu  dovozů,  vývozů  a uvádění na trh regulovaných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  a  výrobků, které je obsahují, podle přímo použitelného předpisu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Evropských  společenství  upravujícího  podmínky ochrany ozonové vrstvy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Země^1a),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provádějí  kontrolu  při  uvádění  na trh fluorovaných skleníkových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plynů  a výrobků, které mohou tyto látky a plyny obsahovat, podle přímo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použitelného  předpisu Evropských společenství o některých fluorovaných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skleníkových plynech^1b),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dávají podněty inspekci, zjistí-li porušení povinností při provádění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kontroly podle písmene a) nebo b),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poskytují  ministerstvu  do  31.  března  údaje z celní evidence za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předchozí  kalendářní  rok podle přílohy č. 9 k tomuto zákonu, které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týkají vývozů a dovozů regulovaných látek a výrobků, které je obsahují,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 uvádění  na  trh fluorovaných skleníkových plynů a výrobků, které 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obsahují;  obdobně  poskytují  údaje  z celní evidence, které se týkají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vývozu a dovozu paliv a výrobků, které obsahují těkavé organické látky,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dávají podněty ministerstvu k uplatnění vrchního státního dozoru,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spravují poplatky podle § 3a a 19.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Celní  úřady  si  při  kontrole  podle tohoto zákona mohou vyžádat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odbornou pomoc inspekce.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52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Oprávnění kontrolních orgánů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Pověření zaměstnanci každého orgánu ochrany ovzduší jsou oprávněni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při výkonu své činnosti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v  nezbytně  nutném  rozsahu  vstupovat,  popřípadě vjíždět na cizí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pozemky  nebo  vstupovat  do cizích staveb užívaných pro podnikatelskou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činnost  nebo  provozování  jiné  hospodářské  činnosti a vykonávat tam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povinnosti  stanovené  tímto  zákonem, pokud k tomu není třeba povolení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  zvláštních   zákonů;  za  škodu  při  výkonu  tohoto  oprávnění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způsobenou odpovídá stát, který se této odpovědnosti nemůže zprostit,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požadovat  potřebné  doklady, údaje a písemná nebo ústní vysvětlení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týkající se předmětu kontroly,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v  případě  podezření  na porušení tohoto zákona odebírat vzorky za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účelem   zjištění   totožnosti  regulovaných  látek  nebo  fluorovaných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skleníkových  plynů  a  na  náklady  kontrolovaných  osob provádět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zajišťovat jejich rozbory,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zadržet regulované látky, fluorované skleníkové plyny nebo výrobky,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které  je obsahují, na náklady právnické nebo fyzické osoby oprávněné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podnikání   v  případě  zjištění  zakázaných  regulovaných  látek 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fluorovaných skleníkových plynů,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  zadržet   výrobky  v  případě  podezření  na  přítomnost  zakázané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regulované  látky  nebo zakázaného fluorovaného skleníkového plynu může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inspekce,  a  to až do zjištění výsledku provedeného rozboru; náklady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tím  spojené  hradí kontrolovaná osoba, jestliže se zjistí, že zadržené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výrobky  regulovanou  látku nebo fluorovaný skleníkový plyn obsahují;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zadržení  výrobků,  prováděném šetření a jejich případném vydání sepíše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inspektor protokol.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Proti uloženému rozhodnutí inspekce o zajištění regulovaných látek,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fluorovaných skleníkových plynů nebo výrobků, které je obsahují a které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neodpovídají  požadavkům  na  kvalitu nebo složení podle tohoto zákona,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může  kontrolovaná  osoba podat do 3 pracovních dnů ode dne seznámení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uloženým  opatřením  námitky  pracovišti inspekce, kterým bylo opatření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uloženo.  Námitky  nemají  odkladný účinek. Ředitel inspekce rozhodne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námitkách  bez  zbytečného odkladu. Jeho rozhodnutí je konečné. Písemné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rozhodnutí se doručí kontrolované osobě.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Zajištění regulovaných látek, fluorovaných skleníkových plynů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výrobků,  které  je  obsahují,  podle odstavce 2 trvá do doby, než bude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pravomocně  rozhodnuto  o  jejich  propadnutí  státu  nebo  o  dočasném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zajištění,  dokud  nebude prokázáno porušení povinnosti podle hlavy III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 podle  přímo použitelného předpisu Evropských společenství^1b).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vrácení   regulovaných  látek,  fluorovaných  skleníkových  plynů 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výrobků, které je obsahují, sepíše inspektor protokol.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 Inspektoři  nebo  pověření zaměstnanci orgánů ochrany ovzduší 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při kontrolní činnosti se prokázat služebním průkazem,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zachovávat  mlčenlivost  o  skutečnostech, o kterých se dozvěděli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souvislosti s výkonem své činnosti,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při vstupu do cizích objektů informovat provozovatele.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HLAVA VIII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SPOLEČNÁ, PŘECHODNÁ A ZRUŠOVACÍ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§ 53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Společná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Na  rozhodování podle tohoto zákona se vztahuje správní řád,^22)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výjimkou rozhodování podle § 8, § 3a a § 17 odst. 1 písm. a).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Orgán ochrany ovzduší, který povolení nebo rozhodnutí podle tohoto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zákona  vydal,  může  na  návrh  nebo  z  vlastního  podnětu jím vydané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povolení nebo rozhodnutí změnit nebo zrušit,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vyžaduje-li  to veřejný zájem na ochraně zdraví lidí před působením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nepříznivých účinků znečišťujících látek na lidské zdraví,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dojde-li  ke  změně  podmínek  rozhodných  pro vydání povolení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rozhodnutí,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 dojde-li  při  výkonu  povolení  nebo  rozhodnutí  k závažnému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opakovanému porušení povinností stanovených tímto zákonem,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 nevyužívá-li  oprávněný  vydaného  povolení  nebo  rozhodnutí  bez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zvláštního důvodu po dobu delší 2 let.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Rozhodnutí nebo opatření podle § 5 odst. 4, 6 a 7, 8, 10 a 11, § 9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 4,  §  17 odst. 1 písm. c) a d) a § 17 odst. 2 písm. a) až i)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nevydají podle tohoto zákona, pokud je jejich vydání nahrazeno postupem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  řízení  o  vydání  integrovaného povolení podle zákona o integrované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prevenci.^23) Ostatní ustanovení tohoto zákona tím nejsou dotčena.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 Ustanovení  tohoto  zákona  a  jeho  prováděcích právních předpisů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stanovující  technické  požadavky  a  další  podmínky  vztahující se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výrobky podle zvláštního právního předpisu^4) jsou technickými předpisy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tohoto zvláštního právního předpisu.^4)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Veškerá  opatření  k nápravě, zákazy provozu nebo činnosti a další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rozhodnutí  uložená  podle  § 38 nebo § 39 provozovatelům stacionárních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zdrojů nebo právnickým nebo fyzickým osobám přecházejí na jejich právní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nástupce.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54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Přechodná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(1)  Správní řízení na úseku ochrany ovzduší zahájená přede dnem nabytí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účinnosti  tohoto  zákona  se  dokončí a sankce uloží podle dosavadních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předpisů.  Podle  dosavadních  předpisů se postupuje i v případech, kdy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došlo k porušení zákona v době před nabytím účinnosti tohoto zákona.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Oprávnění  k  autorizovanému  měření  emisí  a  imisí vydaná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právních   předpisů  platných  do  účinnosti  tohoto  zákona  pozbývají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platnosti dnem 31. prosince 2003.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(3)  Ministerstvo předloží vládě ke schválení národní program snižování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emisí podle § 6 odst. 3 do 30. června 2003.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(4)  Orgány  krajů  a orgány obcí vypracují nejpozději do 1. ledna 2003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programy  ke  zlepšování  kvality  ovzduší podle § 7 odst. 6 a programy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snížení emisí podle § 6 odst. 5.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(5)  Při  stanovení výše poplatku za znečišťování ovzduší podle § 19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rok  2002 se postupuje podle dosavadních právních předpisů. Poplatkovou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evidenci   předá   inspekce  orgánům  krajů  v  inventarizovaném  stavu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nejpozději do 30. června 2002.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(6)  Provozovatelé  zvláště  velkých  spalovacích zdrojů, na které bylo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vydáno  stavební  povolení  u  prvního objektu zdroje nebo jiné obdobné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rozhodnutí  (například povolení ke změně stavby u zdroje) 1. ledna 2003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 později,  jsou  povinni  plnit  emisní  limity  a  další podmínky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stanovené  v  prováděcím  právním předpisu pro tyto zdroje od účinnosti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tohoto  zákona.  To platí i pro nové části zdroje o jmenovitém tepelném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příkonu  50  MW  a  více,  na  něž bylo vydáno stavební povolení a byly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uvedeny  do  provozu  1.  ledna  2003 nebo později u spalovacích zdrojů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uvedených v odstavcích 7 a 8, kterým budou emisní limity stanoveny jako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hodnoty odpovídající celkovému jmenovitému příkonu zdroje.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(7)  Provozovatelé  zvláště  velkých  spalovacích zdrojů, na které bylo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vydáno  stavební  povolení  u  prvního objektu zdroje nebo jiné obdobné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rozhodnutí (například povolení ke změně stavby u zdroje) do 1. července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1987,  plní  emisní  limity  a další podmínky platné u zdroje před dnem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účinnosti  tohoto zákona. Provozovatelé jsou povinni do 30. června 2004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předložit  plán  snižování  emisí u stacionárního zdroje s cílem splnit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emisní  strop  a další úkoly vyplývající z národního programu snižování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emisí  pro  zvláště  velké  spalovací zdroje podle prováděcího právního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předpisu,  pokud  závazně nevyhlásí plán útlumu provozování spalovacího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zdroje  formou  písemného  závazku  statutárního zástupce provozovatele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předaného ministerstvu nejpozději do 30. června 2004. Písemný závazek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plán  útlumu musí dokladovat, že zdroj bude provozován po 1. lednu 2008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  31.  prosince  2015,  nejvýše  však  po celkovou dobu 20 000 hodin.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Emisní  strop  bude  pro  zdroje stanoven na základě skutečných ročních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emisí tuhých znečišťujících látek, oxidu siřičitého a oxidů dusíku za 5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let  provozování zdroje do roku 2000 včetně, a to přepočtem ze skutečně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dosahovaných  hodnot  koncentrací  jmenovaných  znečišťujících  látek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odpadním  plynu na hodnoty emisních limitů stanovené prováděcím právním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předpisem zdrojům podle § 54 odst. 8 od 1. ledna 2003.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(8)  Provozovatelé  zvláště  velkých  spalovacích zdrojů, na které bylo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vydáno  stavební  povolení  u  prvního objektu zdroje nebo jiné obdobné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rozhodnutí  (například  povolení  ke  změně  stavby u zdroje s výjimkou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výstavby  odsiřovacího zařízení zajišťujícího stupeň odsíření stanovený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prováděcím právním předpisem) od 1. července 1987 do 31. prosince 2002,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jsou  povinni  plnit  emisní  limity  a  další podmínky pro tyto zdroje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stanovené v prováděcím právním předpisu nejpozději od 1. ledna 2003.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uvedeného  data  plní  provozovatel  emisní limity platné u spalovacího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zdroje  před  dnem  účinnosti  tohoto zákona. To platí i pro nové části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zdroje o jmenovitém tepelném příkonu 50 MW a více, na které bylo vydáno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stavební  povolení  a  které  byly  uvedeny  do  provozu v období od 1.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července  1987  do  31.  prosince 2002 u spalovacích zdrojů uvedených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odstavci   7,   kterým  budou  emisní  limity  stanoveny  jako  hodnoty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odpovídající  celkovému  jmenovitému příkonu zdroje. Povinnosti uložené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tímto  zákonem  se  nevztahují  na  provozovatele  stacionárních zdrojů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uvedené  ve smlouvě, kterou Česká republika přistupuje k Evropské unii,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 rozsahu, který tato smlouva stanoví, a po dobu v ní uvedenou.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(9)  Provozovatelé  stacionárních  zdrojů vypouštějících emise těkavých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organických látek, které stanoví prováděcí právní předpis, jsou povinni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u  stacionárních zdrojů, na které bylo vydáno kolaudační rozhodnutí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 jiné  obdobné  povolení k provozu před dnem 1. dubna 2002 nebo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které  se  vztahuje odstavec 1 a budou uvedeny do provozu nejpozději 1.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dubna  2003,  plnit  emisní  limity a další podmínky provozování těchto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zdrojů  stanovené  prováděcím právním předpisem nejpozději od 31. října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2007 a ve lhůtě do 3 měsíců ode dne nabytí účinnosti tohoto zákona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  data  uvedení do provozu oznámit zdroj u příslušného orgánu ochrany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ovzduší. Zařízení vybudovaná u těchto zdrojů na základě plánu snižování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emisí  těkavých  organických  látek musí splňovat emisní limity a další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podmínky  provozování nejpozději od 31. října 2007. Do tohoto data 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povinni  plnit  emisní  limity platné u zdroje do data účinnosti tohoto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zákona  a  další podmínky jeho provozování uvedené v prováděcím právním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u  stacionárních zdrojů, na které bylo vydáno kolaudační rozhodnutí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 jiné obdobné povolení k provozu po 1. dubnu 2003 nebo na které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vztahuje  odstavec  1 a budou uvedeny do provozu po datu 1. dubna 2003,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plnit  emisní  limity a další podmínky provozování těchto zdrojů včetně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oznámení  provozu zdroje příslušnému orgánu ochrany ovzduší ve lhůtě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  měsíců od data uvedení zdroje do provozu. Tato povinnost se vztahuje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  na  nové  části  stacionárních  zdrojů  podle  písmena a) uvedené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provozu  po  1.  dubnu  2003. U zdrojů, na které bylo vydáno kolaudační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rozhodnutí  nebo jiné obdobné povolení k provozu od 1. dubna 2001 do 1.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dubna 2003, budou plněny tyto podmínky do 31. října 2006.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(10) Provozovatelé všech spaloven odpadů a dalších stacionárních zdrojů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provozujících spoluspalování paliva s odpadem jsou povinni plnit emisní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limity  a  další  podmínky  provozování  stacionárních zdrojů stanovené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prováděcím právním předpisem a ve lhůtách v něm stanovených podle druhu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znečišťujících látek nebo jejich stanovených skupin. Provozovatelé 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povinni  vypracovat  a  plnit  orgánem  ochrany  ovzduší schválený plán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snižování  emisí,  pokud  nejsou u zdroje schopni plnit emisní limity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další  podmínky  stanovené v prováděcím právním předpisu, nejpozději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ledna 2003. Těchto emisních limitů jsou povinni dosáhnout na základě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plánu  snižování  emisí  nejpozději  do  28.  prosince 2004 nebo ke dni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vstupu  smlouvy  o  přistoupení  České  republiky  k  Evropské  unii 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platnost,   nastane-li   tato  skutečnost  dříve.  Provozovatelé  všech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spaloven odpadů a dalších stacionárních zdrojů na spoluspalování paliva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 odpadem, pro které bude vydáno stavební povolení po 28. prosinci 2002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nebo  kolaudační  rozhodnutí  po  28. prosinci 2004, jsou povinni plnit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emisní   limity  a  další  podmínky  provozování  stacionárních  zdrojů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stanovené prováděcím právním předpisem ode dne uvedení do provozu.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(11)  Spalování  odpadních  olejů  ve  středních a malých stacionárních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zdrojích  jsou jejich provozovatelé povinni ukončit nejpozději do 2 let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 účinnosti tohoto zákona.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(12)   Provozovatelé   stacionárních   zdrojů,  na  které  se  vztahuje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ustanovení § 18 odst. 1, jsou povinni požádat inspekci o povolení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17 odst. 2 písm. c) nejpozději do 2 let od účinnosti tohoto zákona.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(13)  Stacionární  zdroje  provozované  do  účinnosti  tohoto zákona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považují  za zařazené do kategorií zdrojů ve smyslu § 4 odst. 10, pokud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tento zákon nemění jejich zařazení.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(14)   Provozovatelé   spaloven   odpadu,   zařízení   schválených  pro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spoluspalování  odpadu  a  zvláště velkých spalovacích zdrojů si opatří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autorizaci podle § 15 odst. 1 písm. c) nejpozději do 31. 12. 2003.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(15)  Provozovatel  dvou  nebo  více zdrojů uvedených v odstavci 7 může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namísto  stropů  a  plánů  snižování emisí pro tyto zdroje plnit emisní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stropy, které jsou součtem emisních stropů stanovených těmto zdrojům ke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dni  1.  ledna  2008.  Nesmí  přitom  dojít  k  navýšení emisí zdroje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aglomeraci.  Vyřazením  zdroje  z národního programu snižování emisí ze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stávajících  zvláště  velkých  spalovacích  zdrojů  postupem stanoveným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prováděcím  právním  předpisem^24)  se  součet  emisních stropů sníží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podíl tohoto zdroje.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(16)  Provozovatel,  který  se rozhodne plnit emisní stropy, které 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součtem emisních stropů stanovených těmto zdrojům ke dni 1. ledna 2008,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oznámí  tuto  skutečnost  správnímu  úřadu, který je místně příslušný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vydání   integrovaného  povolení  (dále  jen  "úřad")  podle  zákona 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integrované  prevenci^23).  Na  základě  tohoto  oznámení  úřad  upraví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integrovaná povolení vydaná pro jednotlivé zdroje v souladu s odstavcem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15.  Povinnost  provozovatele  plnit  emisní stropy, které jsou součtem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emisních  stropů  stanovených  těmto  zdrojům  ke dni 1. ledna 2008, 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účinná  ode  dne,  kdy  provozovatel  své  rozhodnutí plnit tyto emisní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stropy oznámí úřadu.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(17)  Provozovatel  oznámí  ministerstvu  vždy  nejpozději k 31. březnu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běžného  roku  rozložení  předpokládaného  plnění  emisního  stropu  po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jednotlivých  zdrojích  na daný kalendářní rok a ohlásí případnou změnu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tohoto rozložení nejméně 10 dní před jejím uskutečněním.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55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Zmocnění k vydání prováděcích právních předpisů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(1)  Vláda  vydá  nařízení k provedení § 4 odst. 12, § 5 odst. 12 a § 6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9.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(2)  Ministerstvo  životního  prostředí  vydá  vyhlášku k provedení § 3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 11,  §  4 odst. 12, § 5 odst. 12, § 6 odst. 9, § 8 odst. 12, § 9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 10, § 10 odst. 2, § 11 odst. 4, § 12 odst. 5, § 13 odst. 8, § 15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21, § 17 odst. 11, § 18 odst. 3, § 23 odst. 7, § 24 odst. 3, § 26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 4, § 27 odst. 1, § 28 odst. 3, § 31 odst. 4 písm. b), § 31 odst.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5, § 32 odst. 2 a § 36 odst. 5.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56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Zrušovací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Zrušují se: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Zákon č. 309/1991 Sb., o ochraně ovzduší před znečišťujícími látkami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(zákon o ovzduší).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 Zákon č. 389/1991 Sb., o státní správě ochrany ovzduší a poplatcích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  jeho znečišťování, s výjimkou § 6, § 7 odst. 1 a 2, § 8 a přílohy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zákonu, které se zrušují k 1. lednu 2003.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3.  Zákon  č. 218/1992 Sb., kterým se mění a doplňuje zákon č. 309/1991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Sb., o ochraně ovzduší před znečišťujícími látkami (zákon o ovzduší).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4.  Zákon  č. 158/1994 Sb., kterým se mění a doplňuje zákon č. 309/1991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Sb.,  o  ochraně ovzduší před znečišťujícími látkami (zákon o ovzduší),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ve  znění  zákona  č.  218/1992  Sb., a zákon č. 389/1991 Sb., o státní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správě  ochrany  ovzduší  a  poplatcích  za jeho znečišťování, ve znění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zákona č. 211/1993 Sb., s výjimkou čl. II bodů 7, 8, 9, 10, 11, 12, 15,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16, 17 a 18, které se zrušují k 1. lednu 2003.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5. Zákon č. 86/1995 Sb., o ochraně ozonové vrstvy Země.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ČÁST DRUHÁ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  zákona  č. 455/1991 Sb., o živnostenském podnikání (živnostenský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zákon), ve znění pozdějších předpisů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57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  č. 455/1991 Sb., o živnostenském podnikání (živnostenský zákon),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ve  znění  zákona  č.  231/1992  Sb., zákona č. 591/1992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600/1992 Sb., zákona č. 273/1993 Sb., zákona č. 303/1993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38/1994  Sb.,  zákona č. 42/1994 Sb., zákona č. 136/1994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200/1994 Sb., zákona č. 237/1995 Sb., zákona č. 286/1995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94/1996  Sb.,  zákona č. 95/1996 Sb., zákona č. 147/1996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19/1997  Sb.,  zákona  č. 49/1997 Sb., zákona č. 61/1997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79/1997  Sb., zákona č. 217/1997 Sb., zákona č. 280/1997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15/1998  Sb.,  zákona č. 83/1998 Sb., zákona č. 157/1998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167/1998 Sb., zákona č. 159/1999 Sb., zákona č. 356/1999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358/1999 Sb., zákona č. 360/1999 Sb., zákona č. 363/1999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27/2000  Sb.,  zákona č. 29/2000 Sb., zákona č. 121/2000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122/2000 Sb., zákona č. 123/2000 Sb., zákona č. 124/2000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149/2000 Sb., zákona č. 151/2000 Sb., zákona č. 158/2000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247/2000 Sb., zákona č. 249/2000 Sb., zákona č. 258/2000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309/2000 Sb., zákona č. 362/2000 Sb., zákona č. 409/2000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458/2000 Sb., zákona č. 100/2001 Sb., zákona č. 120/2001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164/2001 Sb., zákona č. 256/2001 Sb., zákona č. 274/2001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477/2001  Sb., zákona č. 478/2001 Sb. a zákona č. 501/2001 Sb., se mění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takto: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 V  příloze  č.  2  VÁZANÉ ŽIVNOSTI skupině 214: Ostatní, se text ve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sloupci 1 "Měření emisí a imisí, kromě měření emisí motorových vozidel"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text ve sloupci 2 "Oprávnění podle § 3 odst. 2 písm. i) zákona ČNR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389/1991  Sb.,  o  státní  správě  ochrany ovzduší a poplatcích za jeho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znečišťování, ve znění pozdějších předpisů" zrušují.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 V příloze č. 2 VÁZANÉ ŽIVNOSTI skupině 214: Ostatní, se doplňuje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sloupce  1  text  "Měření  znečišťujících a pachových látek, zpracování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rozptylových studií", do sloupce 2 text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"a)  vysokoškolské  vzdělání získané studiem v příslušném akreditovaném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studijním programu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ukončené  střední nebo vyšší odborné vzdělání příslušného oboru a 3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roky  odborná  praxe  vykonaná  v  posledních  10  letech  před podáním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žádosti",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   sloupce  3  text  "osvědčení  o  autorizaci  vydané  Ministerstvem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životního   prostředí",  do  sloupce  4  text  "Ministerstvo  životního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prostředí"  a  do sloupce 5 text "§ 15 zákona č. 86/2002 Sb., o ochraně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 a o změně některých dalších zákonů (zákon o ochraně ovzduší)".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3.  V příloze č. 2 VÁZANÉ ŽIVNOSTI skupině 214: Ostatní, se doplňuje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sloupce  1  text  "Provoz  spaloven  odpadu  a zařízení schválených pro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spoluspalování odpadu", do sloupce 2 text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"a)  vysokoškolské  vzdělání získané studiem v příslušném akreditovaném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studijním programu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 ukončené  střední nebo vyšší odborné vzdělání příslušného oboru a 3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roky  odborná  praxe  vykonaná  v  posledních  10  letech  před podáním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žádosti",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   sloupce  3  text  "osvědčení  o  autorizaci  vydané  Ministerstvem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životního   prostředí",  do  sloupce  4  text  "Ministerstvo  životního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prostředí"  a  do sloupce 5 text "§ 15 zákona č. 86/2002 Sb., o ochraně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 a o změně některých dalších zákonů (zákon o ochraně ovzduší)".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4.  V příloze č. 2 VÁZANÉ ŽIVNOSTI skupině 214: Ostatní, se doplňuje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sloupce  1  text  "Měření účinnosti spalovacího zdroje, měření množství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vypouštěných  látek  a  kontrola  stavu spalinových cest", do sloupce 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text  "vyučení  v  tříletém  učebním  oboru  a  3  roky  praxe  v oboru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kominictví",   do   sloupce  3  text  "osvědčení  o  autorizaci  vydané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Ministerstvem  životního  prostředí",  do  sloupce 4 text "Ministerstvo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životního  prostředí" a do sloupce 5 text "§ 12 odst. 1 písm. f) zákona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č.  86/2002  Sb.,  o ochraně ovzduší a o změně některých dalších zákonů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(zákon o ochraně ovzduší)".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ČÁST TŘETÍ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  zákona  č.  71/2000  Sb., kterým se mění zákon č. 22/1997 Sb.,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technických  požadavcích  na  výrobky  a  o  změně a doplnění některých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zákonů, a některé další zákony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58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  zákoně  č.  71/2000  Sb.,  kterým  se  mění  zákon č. 22/1997 Sb.,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technických  požadavcích  na  výrobky  a  o  změně a doplnění některých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zákonů, a některé další zákony, se části šestá a sedmá zrušují.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ČÁST ČTVRTÁ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  zákona  č.  132/2000  Sb.,  o  změně  a zrušení některých zákonů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souvisejících  se  zákonem  o  krajích,  zákonem  o  obcích,  zákonem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okresních úřadech a zákonem o hlavním městě Praze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59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   zákoně  č.  132/2000  Sb.,  o  změně  a  zrušení  některých  zákonů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souvisejících  se  zákonem  o  krajích,  zákonem  o  obcích,  zákonem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okresních  úřadech  a  zákonem  o hlavním městě Praze, se část padesátá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zrušuje.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ČÁST PÁTÁ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Změna  zákona  č.  258/2000  Sb.,  o ochraně veřejného zdraví a o změně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některých souvisejících zákonů, ve znění pozdějších předpisů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60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  č.  258/2000 Sb., o ochraně veřejného zdraví a o změně některých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souvisejících  zákonů,  ve  znění  zákona  č.  254/2001  Sb.,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274/2001 Sb. a zákona č. 13/2002 Sb., se mění takto: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 V  § 37 odst. 1 se na konci věty druhé tečka nahrazuje středníkem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doplňují  se  slova,  která  včetně  poznámky  pod  čarou č. ^33b) zní: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"hodnocení rizika a minimální ochranná opatření stanoví zvláštní právní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předpisy.^33b)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33b) Zákon č. 65/1965 Sb., zákoník práce, ve znění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 vlády  č.  178/2001  Sb.,  kterým se stanoví podmínky ochrany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zdraví zaměstnanců při práci.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 vlády  č.  502/2000  Sb.,  o ochraně zdraví před nepříznivými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účinky hluku a vibrací.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 vlády  č.  480/2000  Sb., o ochraně zdraví před neionizujícím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zářením.".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V § 37 odstavec 3 včetně poznámky pod čarou č. ^34) zní: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"(3)  Zaměstnavatel  v  návrhu  na  zařazení  prací  do kategorií uvede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kategorii,   do  které  navrhuje  práci  zařadit,  údaje  rozhodné  pro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hodnocení  rizik  podle  zvláštních právních předpisů33b) a prováděcího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právního  předpisu,^34)  počty zaměstnanců v jednotlivých kategoriích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opatření přijatá k ochraně jejich zdraví.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34)  Vyhláška č. 89/2001 Sb., kterou se stanoví podmínky pro zařazování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prací  do kategorií, limitní hodnoty ukazatelů biologických expozičních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testů a náležitosti hlášení prací s azbestem a biologickými činiteli.".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Poznámka pod čarou č. 35) se zrušuje.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3.  V  §  37  odst. 4 větě druhé se slova "měření souvisejících faktorů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pracovních podmínek" nahrazují slovy "hodnocení rizik. O změně zařazení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práce do kategorie rozhodne příslušný orgán ochrany veřejného zdraví".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4. V § 38 se za slova "podle § 37 odst. 3 a 4" vkládají slova "potřebná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 hodnocení rizik".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5.  V  § 105 odst. 4 se slova "1. ledna 2002" nahrazují slovy "1. ledna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2003".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6.  V  §  106  odst.  1  větě  první  část textu za středníkem zní: "do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kategorie druhé a třetí nejpozději do 1. ledna 2003.".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7. V § 106 odst. 1 věta poslední zní: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"Výsledky  měření  koncentrací a intenzit faktorů pracovních podmínek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výsledky  zjištění  druhu a typu biologického činitele musejí odpovídat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stavu pracovních podmínek v době podání návrhu podle § 37 odst. 3.".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8. Část sedmnáctá se zrušuje.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ČÁST ŠESTÁ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ÚČINNOST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61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Tento zákon nabývá účinnosti dnem 1. června 2002, s výjimkou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19, 21, 22 a 37, která nabývají účinnosti dnem 1. ledna 2003.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Klaus v. r.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Havel v. r.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Zeman v. r.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Příloha 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Stanovení  roční  výše  poplatku  za  vnášení  znečišťujících látek,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 pro zvláště velké, velké, střední a malé stacionární zdroje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 látky vnášené do ovzduší, které podléhají zpoplatnění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Hlavní zpoplatněné znečišťující látky: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Tuhé znečišťující látky,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Anorganické  kyslíkaté  sloučeniny  síry  vyjádřené  jako oxid siřičitý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(dále jen "oxid siřičitý"),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Anorganické  kyslíkaté  sloučeniny  dusíku vyjádřené jako oxid dusičitý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(dále jen "oxidy dusíku"),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Těkavé  organické  látky  -  vyjma zvláště vyjmenovaných mezi ostatními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zpoplatněnými znečišťujícími látkami ve třídách I - II,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Těžké  kovy  a  jejich  sloučeniny  vyjádřené jako kov (dále jen "těžké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kovy");  těžkými  kovy  se  rozumí kovy, případně metaloidy, které 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stabilní a jejich specifická hmotnost je větší než 4 500 kg/m3,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Oxid uhelnatý,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Amoniak a soli amonné vyjádřené jako amoniak (amoniak),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Polycyklické aromatické uhlovodíky,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Methan.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Ostatní zpoplatněné znečišťující látky: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I. třída: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Azbest,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Benzen,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Berylium a jeho sloučeniny vyjádřené jako Be.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II. třída: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Fluor a jeho organické sloučeniny vyjádřené jako F^x),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Chlor a jeho organické sloučeniny vyjádřené jako Cl^x),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Brom a jeho anorganické sloučeniny vyjádřené jako Br^x),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Fluor a jeho anorganické sloučeniny vyjádřené jako F^x),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Chlor a jeho anorganické sloučeniny vyjádřené jako Cl^x),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Brom a jeho anorganické sloučeniny vyjádřené jako Br^x),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Sulfan,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Sirouhlík.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Sazby  poplatků  pro  zvláště  velké, velké, střední a malé stacionární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Sazby  poplatků  za  znečišťující  látky  produkované  zvláště velkými,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velkými a středními stacionárními zdroji se stanovují takto: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Hlavní zpoplatněné znečišťující látky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+---------------------------------------+------------+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|Znečišťující látka                     |Sazba (Kč/t)|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+---------------------------------------+------------+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|Tuhé znečišťující látky                |   3 000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+---------------------------------------+------------+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|Oxid siřičitý                          |   1 000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+---------------------------------------+------------+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|Oxidy dusíku                           |     800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+---------------------------------------+------------+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|Těkavé organické látky                 |   2 000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+---------------------------------------+------------+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|Těžké kovy a jejich sloučeniny         |  20 000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+---------------------------------------+------------+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|Oxid uhelnatý                          |     600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+---------------------------------------+------------+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|Amoniak                                |   1 000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+---------------------------------------+------------+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|Methan                                 |   1 000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+---------------------------------------+------------+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|Polycyklické aromatické uhlovodíky     |  20 000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+---------------------------------------+------------+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Ostatní zpoplatněné znečišťující látky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+---------------------------------------+------------+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|Znečišťující látka                     |Sazba (Kč/t)|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+---------------------------------------+------------+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|Třída I                                |  20 000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+---------------------------------------+------------+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|Třída II                               |  10 000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+---------------------------------------+------------+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3.  U  hořících  nebo  zapařených  částí  uhelných dolů a lomů je sazba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poplatku  200 Kč za m2 hořící plochy nebo zapařeného objemu, u hořících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skládek a výsypek je sazba poplatku 2 000 Kč za m2 hořící plochy.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4.  Emise  amoniaku  vznikající jako vedlejší produkt chemických reakcí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probíhajících  v  zařízení  pro  odstraňování  emisí  oxidů  dusíku 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nezpoplatňují.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5.  Emise  amoniaku  a  methanu  vznikající  jako  vedlejší produkt při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zemědělské výrobě se nezpoplatňují.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II.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Sazby poplatků za malé spalovací zdroje se stanovují takto: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+---------------------------------+-----------------------------------------+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|Palivo                           |         Rozmezí sazeb (Kč/rok)      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+---------------------------------+-----------------------+-----------------+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|Jmenovitý tepelný výkon          |nad 50 do 100 kW včetně|nad 100 do 200 kW|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+---------------------------------+-----------------------+-----------------+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|Topné oleje s obsahem síry       |     1 000 - 1 500     |  1 500 - 2 000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|od 0,1 do 0,2 %                  |                       |             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+---------------------------------+-----------------------+-----------------+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|Topné oleje s obsahem síry       |                       |             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|do 1 %                           |     1 500 - 2 500     |  2 500 - 3 000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+---------------------------------+-----------------------+-----------------+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|Jiná kapalná paliva a látky,     |                       |             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|pokud tento zákon jejich         |     6 000 - 8 000     |  8 000 - 12 000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|spalování nezakazuje             |                       |             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+---------------------------------+-----------------------+-----------------+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|Černé uhlí                       |     1 500 - 2 000     |  2 000 - 3 000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+---------------------------------+-----------------------+-----------------+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|Hnědé uhlí tříděné, palivo               |                       |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|z hnědého uhlí                   |     2 500 - 4 000     |  4 000 - 5 000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+---------------------------------+-----------------------+-----------------+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|Hnědé uhlí energetické, lignit   |     4 000 - 6 000     |  6 000 - 10 000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+---------------------------------+-----------------------+-----------------+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|Uhelné kaly, proplástky          |    10 000 - 20 000    | 20 000 - 40 000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+---------------------------------+-----------------------+-----------------+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Další podmínky zpoplatňování malých spalovacích zdrojů: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  malých  spalovacích  zdrojů  používajících  jako paliva koks, dřevo,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biomasu, plynná paliva dostupná ve veřejných rozvodných a distribučních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sítích,  nebo  topný  olej  s obsahem síry do 0,1 % není sazba poplatku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stanovena  a  nevztahuje se na ně oznamovací povinnost podle § 19 odst.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16.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III.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Sazby poplatků za malé ostatní zdroje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+---------------------------------------------+-------------+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|Typ zdroje znečišťování                      |Rozmezí sazeb|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                                             |(Kč/rok) 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+---------------------------------------------+-------------+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|Zdroje emisí těkavých                        |         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|organických látek                            |500 - 2 000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+---------------------------------------------+-------------+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|Zdroje emisí tuhých znečišťujících látek     |500 - 5 000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+---------------------------------------------+-------------+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Způsob výpočtu poplatků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Poplatek za jednotlivou zpoplatněnou znečišťující látku produkovanou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samostatným  zvláště  velkým,  velkým  nebo středním zdrojem se stanoví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součinem   zjištěného   množství  vypuštěné  znečišťující  látky 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skutečnosti  minulého  poplatkového  období  a výše sazby podle části B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této  přílohy.  V  souladu  s  §  19  odst.  8  se  u  zdroje zpoplatní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znečišťující látka, pro kterou je stanoven emisní limit, nebo na kterou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se  vztahuje nejméně jedna podmínka provozování zdroje regulující emise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této  látky.  Podle § 9 odst. 1 je zpoplatněné množství látky stanoveno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výsledků měření nebo výpočtem s použitím emisního faktoru.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 U  nově provozovaných zdrojů se výše poplatku v prvním roce provozu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stanoví podle jeho projektované kapacity.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3.  Součet  poplatků za jednotlivé zpoplatněné znečišťující látky tvoří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poplatek  za  samostatný  zvláště velký, velký nebo střední stacionární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4.  Poplatek u hořících nebo zapařených částí uhelných dolů a lomů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skládek a výsypek se vypočte součinem sazby a výměry plochy v m2, která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se stanoví z váženého průměru výsledků měření prováděných během roku.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5.  Výše  poplatku  pro  jednotlivou zpoplatněnou znečišťující látku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zaokrouhluje na celé 100 Kč.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6.  U  malý  spalovacích  zdrojů  se  stanoví poplatek pevnou částkou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přihlédnutím  k  podmínkám podle § 19 odst. 9, a to výpočtem stanovícím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jako  poplatek  za jednotlivý malý spalovací zdroj součet dolní hranice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sazby s poměrnou částí rozmezí sazby odpovídající jmenovitému tepelnému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výkonu zdroje a druhu paliva. Orgán ochrany ovzduší přitom přihlédne ke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skutečné,  provozovatelem  dokladované  spotřebě  paliva  u  zdroje  za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zpoplatňované období.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7.  U  malých  ostatních  zdrojů  se  poplatek stanoví pevnou částkou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přihlédnutím k podmínkám podle § 19 odst. 9.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8.  Výše poplatku za jednotlivý malý zdroj znečišťování se zaokrouhluje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 celé 100 Kč.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Příloha 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Obsah národního, krajského a místního programu snižování emisí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Národní program ke snížení emisí obsahuje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název programu,^*) jeho základní cíle a souvislosti,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výchozí situace - obraz emisní situace,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vztah ke Státní politice životního prostředí,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vztah ke Státní energetické politice,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vztah k Národnímu programu ke zmírnění změny klimatu Země,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 vztah  k dalším koncepčním dokumentům (např. strategie regionálního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rozvoje),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g)  vztah  k  Státnímu  programu  podpory  úspor  energie obnovitelných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h) obecné zásady strategie programu,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i) vývoj a monitorování kvality ovzduší a emisí,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j)  požadavky  dokumentů Úmluvy EHK/OSN o dálkovém znečišťování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překračujícím  hranice států především Protokolu k omezení acidifikace,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eutrofizace a tvorby přízemního ozónu a přehled možností jejich splnění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 České republice,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k) hodnocení dosažitelnosti celkových emisních stropů v roce 2010,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l)  rozbor  stavu  a  hodnocení  plnění  emisních  limitů  a  ostatních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limitních  hodnot  a  dalších  podmínek provozování zdrojů znečišťování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m) podpůrné aktivity pro omezování emisí v České republice,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n) základní nástroje programu snižování emisí, a 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technická a technologická opatření,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technickoorganizační opatření,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3. administrativní opatření,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4. evidence stacionárních a mobilních zdrojů znečišťování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5. inventarizace emisí,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6. práce s veřejností - snižování emisí produkovaných domácnostmi,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7. využívání ekonomických nástrojů,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o) finanční zajištění programu,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p) legislativní opatření,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q) mezinárodní spolupráce a podpora výzkumu,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r) souhrn stanovených požadavků a lhůt k dosažení cílů programu,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s) termíny a způsob kontrol průběžného plnění programu,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t)  způsob  provádění opatření a korekcí programu vyvolaných na základě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kontrol a průběžného plnění tohoto programu,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u) názvy a sídla orgánů ochrany ovzduší a dalších správních úřadů,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v) jména, adresy a podpisy osob odpovědných za plnění programu.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Krajský program ke snížení emisí obsahuje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název programu,^**) jeho základní cíle a souvislosti,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výchozí situace - obraz emisní situace,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vztah k Národnímu programu snižování emisí,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vztah k územní energetické koncepci,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 vztah  k dalším koncepčním dokumentům (např. strategie regionálního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rozvoje),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 vztah  k  Státnímu  programu  podpory  úspor  energie obnovitelných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g)  vztah  ke  krajskému  programu  ke  zlepšení kvality ovzduší, je-li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h) obecné zásady strategie programu,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i) vývoj a monitorování kvality ovzduší a emisí,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j)  požadavky  dokumentů Úmluvy EHK/OSN o dálkovém znečišťování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překračujícím  hranice států především Protokolu k omezení acidifikace,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eutrofizace a tvorby přízemního ozónu a přehled možností jejich splnění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 území kraje,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k)  hodnocení dosažitelnosti emisních stropů stanovených regionu v roce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2010,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l)  rozbor  stavu  a  hodnocení  plnění  emisních  limitů  a  ostatních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limitních  hodnot  a dalších podmínek k provozování zdrojů znečišťování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 na území kraje,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m) podpůrné aktivity pro omezování emisí na území kraje,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n) základní nástroje programu snižování emisí, a 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technická a technologická opatření,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technickoorganizační opatření,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3. administrativní opatření,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4. evidence stacionárních zdrojů znečišťování,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5. inventarizace emisí,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6.  schválené  zásady  spolupráce  orgánu kraje s orgány obcí a dalšími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orgány veřejné správy,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7.  dohody  orgánu  kraje s provozovateli zdrojů znečišťování ovzduší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dalšími subjekty,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8. práce s veřejností - snižování emisí produkovaných domácnostmi,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9. využívání ekonomických nástrojů,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o) finanční zajištění programu,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p) mezikrajová spolupráce, včetně přeshraniční,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r) souhrn stanovených požadavků a lhůt k dosažení cílů programu,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s) termíny a způsob kontrol průběžného plnění programu,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t)  způsob  provádění opatření a korekcí programu vyvolaných na základě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závěrů kontrol a průběžného plnění tohoto programu,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u) názvy a sídla orgánů ochrany ovzduší a dalších správních úřadů,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v) jména, adresy a podpisy osob odpovědných za plnění programu.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3. Místní program ke snížení emisí obsahuje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název programu, jeho základní cíle a souvislosti,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výchozí situace - obraz emisní situace,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vztah ke krajskému programu snižování emisí,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vztah  k dalším koncepčním dokumentům (např. strategie regionálního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rozvoje),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 vztah  k  Státnímu  programu  podpory  úspor  energie obnovitelných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 vztah  k místnímu a krajskému programu ke zlepšení kvality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jsou-li stanoveny,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g) obecné zásady strategie programu,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h) vývoj a monitorování kvality ovzduší a emisí,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i)  rozbor  stavu  a  hodnocení  plnění  emisních  limitů  a  ostatních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limitních  hodnot  a  dalších  podmínek provozování zdrojů znečišťování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 na území obce,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j) podpůrné aktivity pro omezování emisí na území obce,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k) základní nástroje programu snižování emisí, a 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technická a technologická opatření,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technickoorganizační opatření,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3. administrativní opatření,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4. evidence zdrojů znečišťování ovzduší stacionárních i mobilních,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5. inventarizace emisí,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6.  schválené  zásady  spolupráce  orgánů obcí s orgány kraje a dalšími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orgány veřejné správy,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7.  dohody  orgánu  obce  s provozovateli zdrojů znečišťování ovzduší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dalšími subjekty,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8. práce s veřejností - snižování emisí produkovaných domácnostmi,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l) finanční zajištění programu,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m) účast na mezikrajové spolupráci,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n) souhrn stanovených požadavků a lhůt k dosažení cílů programu,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o) termíny a způsob kontrol průběžného plnění programu,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p)  způsob  provádění opatření a korekcí programu vyvolaných na základě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závěrů kontrol a průběžného plnění tohoto programu,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r) názvy a sídla orgánů ochrany ovzduší a dalších správních úřadů,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s) jména, adresy a podpisy osob odpovědných za plnění programu.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Příloha 3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Rozsah a způsob vypracování programu ke zlepšení kvality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Způsob vypracování programu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  případě,  že  jsou  překročeny  imisní  limity a meze tolerance nebo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imisní limity, pokud není mez tolerance stanovena u více znečišťujících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látek,  musí  být  v  rámci  programu zpracován podprogram pro každou z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těchto  látek.  V  názvu  programu  se  pak použije výrazu "Integrovaný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program ke zlepšení kvality ovzduší".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Rozsah programu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Místo překročení limitních hodnot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vymezení zóny, popis regionu a další údaje,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lokace případných měst (mapa),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měřicí stanice (mapa, geografické souřadnice).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Všeobecné informace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typ zóny (město, průmyslová nebo zemědělská oblast),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 odhad  rozlohy  znečištěných  oblastí  (v km2) a velikost exponované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skupiny obyvatelstva, - příslušné klimatické údaje,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příslušné topografické údaje,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 informace  o  charakteru  cílů  vyžadujících v dané lokalitě ochranu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(obyvatelstvo, ekosystémy atd.).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Odpovědné orgány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jména a adresy osob odpovědných za vypracování a provádění programu.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Druh posouzení znečištění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koncentrace znečišťujících látek zjištěné v předchozích letech,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aktuální koncentrace znečišťujících látek,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prostředky použité ke zjišťování koncentrací znečišťujících látek.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Původ znečištění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  výčet   hlavních   zdrojů   znečišťování  ovzduší  doplněný  jejich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geografickým vyznačením,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celkové množství emisí v oblasti (t/rok),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informace o znečištění dálkově přenášeném z okolních oblastí.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f) Analýza situace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podrobnosti o faktorech působících zvýšené znečištění ovzduší,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podrobnosti o možných nápravných opatřeních.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g)  Podrobnosti o opatřeních ke zlepšení kvality ovzduší přijatých před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zpracováním programu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 opatření na lokální, regionální, národní a mezinárodní úrovni, která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mají vztah k dané zóně,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hodnocení účinnosti uvedených opatření.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h) Podrobnosti o nových opatřeních ke zlepšení kvality ovzduší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 seznam  a  popis  navrhovaných  opatření  nebo  projektů, které jsou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součástí programu,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časový plán implementace opatření,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 odhad  plánovaného  zlepšení  kvality  ovzduší  a předpokládaná doba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potřebná k dosažení těchto cílů,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-  popis opatření ke zlepšení kvality ovzduší zamýšlených v dlouhodobém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časovém horizontu.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i) Seznam relevantních dokumentů a dalších zdrojů informací.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j)  Příloha  podle  Rozhodnutí  Komise  2004/224/ES (neplatí pro místní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programy).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k) Programový dodatek podle čl. 18 odst. 3 Nařízení Rady (ES) 1260/1999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  obecných  ustanoveních  o strukturálních fondech (neplatí pro místní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programy).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Příloha 4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zrušena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Příloha 5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zrušena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Příloha 6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zrušena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Příloha 7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zrušena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Příloha 8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zrušena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Příloha 9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Údaje z výpisu celní evidence poskytované ministerstvu celním úřadem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Celní úřad poskytuje na vyžádání Ministerstva životního prostředí údaje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  celní evidence, které se týkají vývozu a dovozu regulovaných látek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výrobků, které je obsahují, z nových látek a výrobků, které je obsahují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látek ovlivňující klimatický systém Země, a to zejména: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a)  obchodní  jméno,  sídlo  a  IČO  podnikatele nebo jméno, příjmení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bydliště fyzické osoby,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země vývozu nebo dovozu,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c) země konečného určení,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d)  popis  každé látky s uvedením jejího názvu podle přímo použitelného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předpisu Evropských společenství^1a) včetně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Deklarant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Příjemce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Odesilatel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3. Nepřímý zástupce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4. Země odeslání (při dovozu)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Země určení (při vývozu)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5. Země obchodní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6. Kód Kombinované nomenklatury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7. Povaha látky (ještě nepoužitá, znovuzískaná nebo regenerovaná)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8. Množství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9. Datum propuštění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10. Celní režim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11. Číslo povolení MŽP.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Příloha 10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zrušena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Příloha 11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Seznam  paliv  pro obyvatelstvo, jejichž spalování v malých spalovacích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zdrojích  znečišťování  může  obec  obecně  závaznou  vyhláškou ve svém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územním obvodu zakázat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+---------------------------------+-----------------------------+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|Druh paliva                      |Poznámka                 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                                 |                         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|Hnědé uhlí energetické           |Jedná se o méně kvalitní 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                                 |paliva s vyšším obsahem  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|Lignit                           |síry a příměsí dalších   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                                 |látek, které mají při    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|Uhelné kaly                      |jejich spalování nepříznivý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                                 |vliv na kvalitu ovzduší  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|Proplástky                       |                             |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>+---------------------------------+-----------------------------+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Vybraná ustanovení novel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Čl.II zákona č. 92/2004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Přechodné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Fyzické  osoby,  které  se  ke  dni  nabytí účinnosti tohoto zákona již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podílely na provádění činnosti uvedené v § 29 odst. 1 zákona č. 86/2002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Sb.,  o  ochraně  ovzduší  a  o změně některých dalších zákonů (zákon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ochraně  ovzduší),  a  které splňují kvalifikační požadavky stanovené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prováděcím  právním předpisu, sdělí ministerstvu údaje v tomto předpisu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uvedené  do  3  měsíců  ode  dne  nabytí účinnosti tohoto zákona; pokud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fyzické  osoby  údaje  v  této době nesdělí, pozbývají oprávnění k této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činnosti.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Čl. II zákona č. 385/2005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Přechodná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 Provozovatelé  malých spalovacích zdrojů, kterým podle § 12 odst. 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písm.  f)  zákona č. 86/2002 Sb., o ochraně ovzduší a o změně některých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dalších  zákonů  (zákon  o  ochraně  ovzduší), ve znění účinném ode dne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nabytí účinnosti tohoto zákona nově vznikne povinnost zajišťovat měření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účinnosti  spalování,  měření  množství  vypouštěných  látek a kontroly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spalinových  cest,  uskuteční  první  měření  do  1  roku  ode dne jeho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účinnosti.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 V  zónách  či  aglomeracích,  kde jsou krajské úřady a obecní úřady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povinny  vypracovat  program  ke  zlepšení kvality ovzduší, aktualizují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tyto programy nejpozději do 30. června 2006.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Čl. II zákona č. 180/2007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Přechodné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  kalendářní  rok  se  pro účely plnění povinností stanovených v § 3a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 1 písm. b), § 3a odst. 3 a 6 považuje období od nabytí účinnosti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tohoto zákona do 31. prosince 2007.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§ 16 zákona č. 25/2008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Přechodná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 Povinné  subjekty  plnící  ohlašovací povinnosti podle § 11 odst. 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písm.  e)  zákona č. 86/2002 Sb., o ochraně ovzduší a o změně některých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zákonů  (zákon  o  ochraně  ovzduší),  které jsou zároveň provozovateli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povinnými   plnit   ohlašovací   povinnost  podle  nařízení  Evropského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parlamentu  a  Rady  (ES)  č.  166/2006  a  podle zákona o integrovaném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registru znečišťování životního prostředí a integrovaném systému plnění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ohlašovacích  povinností  v  oblasti  životního  prostředí  a  o  změně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některých  zákonů, ohlašují povinné údaje prostřednictvím integrovaného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systému  plnění  ohlašovacích  povinností v oblasti životního prostředí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poprvé za rok 2009.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 Povinné  subjekty  plnící  ohlašovací povinnosti podle § 11 odst. 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písm.  e)  zákona č. 86/2002 Sb., o ochraně ovzduší a o změně některých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zákonů  (zákon  o  ochraně  ovzduší),  ve  znění účinném ode dne nabytí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účinnosti tohoto zákona, které nejsou zapojeny do integrovaného systému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plnění ohlašovacích povinností v oblasti životního prostředí podle bodu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1,  ohlašují povinné údaje prostřednictvím integrovaného systému plnění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ohlašovacích  povinností  v  oblasti  životního prostředí poprvé za rok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2010.  Při  ohlašování  povinných údajů za rok 2008 a 2009 se postupuje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dosavadních právních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Čl. IV zákona č. 25/2008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Přechodná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 Za  kalendářní  rok  se  pro  účely plnění povinností osobou, která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dodává  na  daňové  území  České  republiky pro dopravní účely motorové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benziny  nebo motorovou naftu uvedené do volného daňového oběhu v jiném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členském  státě Evropské unie, stanovených v § 3a odst. 1 písm. a) a b)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 §  3a odst. 3, 6 a 7 zákona č. 86/2002 Sb., ve znění účinném ode dne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nabytí   účinnosti  tohoto  zákona,  považuje  období  ode  dne  nabytí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účinnosti tohoto zákona do 31. prosince 2008.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 Sdělení  údajů  podle  § 3a odst. 5 zákona č. 86/2002 Sb., ve znění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účinném  do  dne nabytí účinnosti tohoto zákona, se považuje za sdělení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údajů  podle  §  3a odst. 5 zákona č. 86/2002 Sb., ve znění účinném ode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dne nabytí účinnosti tohoto zákona, a to po dobu nejvýše 30 dnů ode dne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nabytí účinnosti tohoto zákona.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Čl. II zákona č. 483/2008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Přechodná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 Povolení  k  zacházení  s  regulovanými látkami a zápis do registru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revizních  techniků  chladicích  a klimatizačních zařízení vydané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zákona  č. 86/2002 Sb., ve znění účinném do dne nabytí účinnosti tohoto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zákona,  se považují za certifikát podle § 31 odst. 1 zákona č. 86/2002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Sb.,  ve  znění účinném ode dne nabytí účinnosti tohoto zákona, a to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stejnou dobou platnosti a v rozsahu podmínek v nich stanovených.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 Pro činnosti instalace, servisu, údržby chladicích a klimatizačních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zařízení   s   fluorovanými   skleníkovými   plyny   a   znovuzískávání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fluorovaných  skleníkových plynů z chladicích a klimatizačních zařízení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se  do  4.  července 2009 povolení k zacházení s regulovanými chladivy,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vydané  podle  zákona  č.  86/2002  Sb., ve znění účinném do dne nabytí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účinnosti  tohoto  zákona,  považuje  za  certifikát podle § 31 odst. 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zákona č. 86/2002 Sb., ve znění účinném ode dne nabytí účinnosti tohoto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zákona.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3.  Pro  činnosti  instalace, servisu, údržby systémů požární ochrany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hasicích přístrojů s fluorovanými skleníkovými plyny, kontroly těsnosti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fluorovaných  skleníkových  plynů ze systémů požární ochrany a hasicích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přístrojů  a  znovuzískávání fluorovaných skleníkových plynů ze systémů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požární  ochrany a hasicích přístrojů se do 4. července 2009 povolení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zacházení s regulovanými hasivy, vydané podle zákona č. 86/2002 Sb., ve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znění  účinném  do  dne  nabytí  účinnosti  tohoto  zákona, považuje za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certifikát  podle  § 31 odst. 1 zákona č. 86/2002 Sb., ve znění účinném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ode dne nabytí účinnosti tohoto zákona.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4.  Pro  činnost  znovuzískávání  fluorovaných  skleníkových  plynů při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recyklaci  výrobků  se  do  4. července 2009 povolení ke znovuzískávání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regulovaných  látek  při  recyklaci  výrobků,  vydané  podle 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86/2002  Sb.,  ve  znění účinném do dne nabytí účinnosti tohoto zákona,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považuje  za  certifikát  podle  § 31 odst. 1 zákona č. 86/2002 Sb., ve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znění účinném ode dne nabytí účinnosti tohoto zákona.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5.  Pro  činnost  kontroly  těsnosti  fluorovaných skleníkových plynů z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chladicích  a  klimatizačních  zařízení se do 4. července 2009 zápis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registru  techniků  chladicích  a  klimatizačních  zařízení,  který byl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proveden  podle  zákona  č. 86/2002 Sb., ve znění účinném do dne nabytí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účinnosti  tohoto  zákona,  považuje  za  certifikát podle § 31 odst. 1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zákona č. 86/2002 Sb., ve znění účinném ode dne nabytí účinnosti tohoto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zákona.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6. Řízení zahájená přede dnem nabytí účinnosti tohoto zákona se dokončí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 zákona  č. 86/2002 Sb., ve znění účinném do dne nabytí účinnosti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tohoto zákona.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7.  Osoba, která má povinnost podat zprávu podle § 32 odst. 1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86/2002  Sb.,  ve znění účinném ode dne nabytí účinnosti tohoto zákona,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podá   tuto   zprávu   prostřednictvím   integrovaného  systému  plnění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ohlašovacích  povinností  v  oblasti  životního prostředí poprvé za rok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2009.  Pro  ohlašování  povinných  údajů  za rok 2008 se použije způsob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ohlašování  podle zákona č. 86/2002 Sb., ve znění účinném do dne nabytí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účinnosti tohoto zákona.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8. Emisní strop podle § 17 odst. 9 nelze stanovit pro zdroje, pro které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bylo  vydáno  stavební  povolení  u  prvního  objektu  zdroje nebo jiné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obdobné  rozhodnutí  po  1. lednu 2003 a prokáží, že používají nejlepší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dostupné techniky.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Čl. XLIII zákona č. 223/2009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Přechodné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Řízení  zahájená  přede dnem nabytí účinnosti tohoto zákona a do tohoto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dne  neskončená  se  dokončí a práva a povinnosti s nimi související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posuzují podle dosavadních právních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Čl. II zákona č. 172/2010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Přechodná ustanovení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1. Za kalendářní rok 2010 se pro účely splnění povinnosti stanovené v §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3a  odst.  1  písm. c) a d) zákona č. 86/2002 Sb., ve znění účinném ode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dne nabytí účinnosti tohoto zákona, považuje období od 1. ledna 2010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31. května 2010.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2. Za kalendářní rok 2010 se pro účely splnění povinnosti stanovené v §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3a  odst.  1  písm. e) a f) zákona č. 86/2002 Sb., ve znění účinném ode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dne  nabytí  účinnosti tohoto zákona, považuje období od 1. června 2010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 31. prosince 2010.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3.  Hlášení  o splnění povinnosti uvedení minimálního množství biopaliv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  volného daňového oběhu pro dopravní účely nebo o splnění povinnosti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dodání  minimálního  množství  biopaliv na daňové území České republiky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  dopravní  účely  v pohonných hmotách uvedených do volného daňového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oběhu v jiném členském státě Evropské unie za kalendářní rok podle bodů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  a  2  je  osoba uvedená v § 3a odst. 1 zákona č. 86/2002 Sb. povinna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podat místně příslušnému celnímu úřadu k 31. lednu 2011.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4.  Pokud  osoba  uvedená  v § 3a odst. 1 zákona č. 86/2002 Sb. uvede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kalendářním roce uvedeném v bodu 1 do volného daňového oběhu na daňovém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území  České  republiky pro dopravní účely menší množství biopaliv, než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je stanoveno v § 3a odst. 1 písm. c) a d) zákona č. 86/2002 Sb., nebo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pohonných hmotách, které byly uvedeny do volného daňového oběhu v jiném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členském  státě  Evropské  unie,  dodá  na daňové území České republiky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menší  množství  biopaliv  pro  dopravní účely, než je stanoveno v § 3a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odst.  1  písm.  c) a d) zákona č. 86/2002 Sb., může chybějící množství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biopaliv  převést  do  plnění  povinnosti v kalendářním roce uvedeném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bodu  2.  V takovém případě se povinnost stanovená v § 3a odst. 1 písm.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e)  a  f)  zákona  č.  86/2002  Sb.  v  kalendářním roce podle bodu 2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převedené  množství navyšuje. Ustanovení § 3a odst. 9 zákona č. 86/2002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Sb.,  ve  znění  účinném  ode  dne nabytí účinnosti tohoto zákona, se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tomto případě pro kalendářní rok uvedený v bodu 1 nepoužije.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5.  Pokud osoba uvedená v § 3a odst. 1 zákona č. 86/2002 Sb. překročí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kalendářním   roce  uvedeném  v  bodu  1  minimální  množství  biopaliv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stanovené v § 3a odst. 1 písm. c) a d) zákona č. 86/2002 Sb., může toto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nadměrné  množství  biopaliv převést do plnění povinnosti v kalendářním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roce  uvedeném  v  bodu 2. Ustanovení § 3a odst. 3 věty druhé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86/2002  Sb.,  ve znění účinném ode dne nabytí účinnosti tohoto zákona,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se v tomto případě nepoužije.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1)  Například  Směrnice  Rady  ze  dne  23.  prosince  1991,  kterou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normalizují  a  racionalizují  zprávy  o  provádění  některých  směrnic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týkajících  se životního prostředí (91/692/EHS), Směrnice Rady 96/62/ES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ze  dne  27.  září 1996 o posuzování a řízení kvality ovzduší, Směrnice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Evropského  parlamentu  a  Rady  2000/76/ES  ze  dne 4. prosince 2000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spalování  odpadů,  Směrnice Evropského parlamentu a Rady 2001/80/ES ze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dne  23.  října  2001 o omezení emisí některých znečišťujících látek do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 z velkých spalovacích zdrojů.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1a)  Nařízení Evropského parlamentu a Rady (ES) č. 2037/2000 ze dne 29.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června  2000  o  látkách,  které  poškozují  ozonovou vrstvu, v platném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znění.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1b)  Nařízení  Evropského parlamentu a Rady (ES) č. 842/2006 ze dne 17.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května 2006 o některých fluorovaných skleníkových plynech.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 Komise  (ES)  č.  303/2008  ze dne 2. dubna 2008, kterým se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souladu  s  nařízením  Evropského  parlamentu  a  Rady (ES) č. 842/2006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stanoví   minimální  požadavky  a  podmínky  pro  vzájemné  uznávání  k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certifikaci   společností   a   pracovníků,  pokud  jde  o  chladicí 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klimatizační  zařízení a tepelná čerpadla obsahující některé fluorované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skleníkové plyny.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 Komise (ES) č. 304/2008 ze dne 2. dubna 2008, kterým se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  Evropského  parlamentu  a  Rady  (ES)  č.  842/2006  stanoví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minimální  požadavky  a  podmínky  pro  vzájemné uznávání k certifikaci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společností  a  pracovníků,  pokud  jde  o  stacionární systémy požární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ochrany  a  hasicí  přístroje  obsahující některé fluorované skleníkové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plyny.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 Komise (ES) č. 305/2008 ze dne 2. dubna 2008, kterým se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  Evropského  parlamentu  a  Rady  (ES)  č.  842/2006  stanoví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minimální    požadavky    na   certifikaci   pracovníků   provádějících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znovuzískávání    některých    fluorovaných    skleníkových   plynů   z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vysokonapěťových  spínacích  zařízení  a podmínky pro vzájemné uznávání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této kvalifikace.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 Komise (ES) č. 306/2008 ze dne 2. dubna 2008, kterým se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  Evropského  parlamentu  a  Rady  (ES)  č.  842/2006  stanoví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minimální    požadavky    na   certifikaci   pracovníků   provádějících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znovuzískávání rozpouštědel na bázi některých fluorovaných skleníkových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plynů ze zařízení a podmínky pro vzájemné uznávání této kvalifikace.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 Komise (ES) č. 307/2008 ze dne 2. dubna 2008, kterým se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  Evropského  parlamentu  a  Rady  (ES)  č.  842/2006  stanoví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minimální    požadavky    na   certifikaci   pracovníků   provádějících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znovuzískávání    některých    fluorovaných    skleníkových   plynů   z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vysokonapěťových  spínacích  zařízení  a podmínky pro vzájemné uznávání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této kvalifikace.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 Komise (ES) č. 308/2008 ze dne 2. dubna 2008, kterým se podle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 Evropského  parlamentu  a Rady (ES) č. 842/2006 stanoví forma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oznámení školicích a certifikačních programů členských států.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 Komise(ES)  č.  1493/2007 ze dne 17. prosince 2007, kterým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 nařízení  Evropského  parlamentu  a Rady (ES) č. 842/2006 zavádí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formát  pro  zprávu  předkládanou  výrobci, dovozci a vývozci některých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fluorovaných skleníkových plynů.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 Komise  (ES) č. 1494/2007 ze dne 17. prosince 2007, kterým se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podle  nařízení  Evropského  parlamentu a Rady (ES) č. 842/2006 stanoví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způsob  označování  a další požadavky na označování produktů a zařízení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obsahujících určité fluorované skleníkové plyny.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Komise (ES) č. 1497/2007 ze dne 18. prosince 2007, kterým se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souladu  s  nařízením  Evropského  parlamentu  a  Rady (ES) č. 842/2006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stanoví standardní požadavky na kontrolu těsnosti stacionárních systémů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požární ochrany obsahujících některé fluorované skleníkové plyny.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Nařízení Komise (ES) č. 1516/2007 ze dne 19. prosince 2007, kterým se v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souladu  s  nařízením  Evropského  parlamentu  a  Rady (ES) č. 842/2006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stanoví   standardní   požadavky  na  kontrolu  těsnosti  stacionárních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chladicích  a klimatizačních zařízení a tepelných čerpadel obsahujících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některé fluorované skleníkové plyny.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1c)  Zákon  č.  18/1997  Sb.,  o  mírovém  využívání  jaderné energie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ionizujícího  záření  (atomový  zákon)  a  o změně a doplnění některých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zákonů, ve znění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2)  Zákon  č.  258/2000  Sb.,  o  ochraně  veřejného  zdraví  a o změně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některých souvisejících zákonů, ve znění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3) Například občanský zákoník, obchodní zákoník, zákon č. 219/2000 Sb.,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  majetku  České republiky a jejím vystupování v právních vztazích, ve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znění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3a)  Vyhláška  č.  227/2001 Sb., kterou se stanoví požadavky na pohonné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hmoty pro provoz vozidel na pozemních komunikacích a způsob sledování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monitorování jejich jakosti.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3b)  Směrnice  Evropského  parlamentu a Rady 2001/77/ES ze dne 27. září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2001  o  podpoře  elektřiny  z obnovitelných zdrojů energie na vnitřním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trhu s elektřinou.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4) Zákon č. 22/1997 Sb., o technických požadavcích na výrobky, ve znění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4a) § 11 zákona č. 185/2001 Sb., o odpadech a o změně některých dalších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5)  Například  zákon  č. 56/2001 Sb., o podmínkách provozu na pozemních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komunikacích a o změně zákona č. 168/1999 Sb., o pojištění odpovědnosti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za  škodu způsobenou provozem vozidla a o změně některých souvisejících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zákonů  (zákon  o  pojištění  odpovědnosti z provozu vozidla), ve znění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zákona č. 307/1999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6) Například zákon č. 239/2000 Sb., o integrovaném záchranném systému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  změně některých zákonů, zákon č. 240/2000 Sb., o krizovém řízení a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změně  některých  zákonů  (krizový  zákon),  zákon  č.  241/2000 Sb.,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hospodářských   opatřeních  pro  krizové  stavy  a  o  změně  některých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souvisejících  zákonů,  zákon  č.  133/1985  Sb., o požární ochraně, ve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znění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7)  Zákon  č.  185/2001  Sb.,  o  odpadech  a o změně některých dalších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7a)  Zákon  č.  311/2006 Sb., o pohonných hmotách a čerpacích stanicích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pohonných  hmot  a  o  změně  některých  souvisejících  zákonů (zákon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pohonných hmotách), ve znění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7b)  Zákon  č.  189/1999 Sb., o nouzových zásobách ropy, o řešení stavů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ropné nouze a o změně některých souvisejících zákonů (zákon o nouzových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zásobách ropy), ve znění zákona č. 560/2004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  č. 97/1993 Sb., o působnosti Správy státních hmotných rezerv, ve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znění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7c)  §  5  zákona  č.  353/2003  Sb.,  o  spotřebních  daních, ve znění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8) Zákon č. 266/1994 Sb., o dráhách, ve znění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  č.  114/1995  Sb.,  o  vnitrozemské  plavbě,  ve znění zákona č.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358/1999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  č.  49/1997 Sb., o civilním letectví a o změně a doplnění zákona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č.  455/1991  Sb.,  o  živnostenském podnikání (živnostenský zákon), ve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znění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9)  Zákon  č.  244/1992  Sb., o posuzování vlivů rozvojových koncepcí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programů na životní prostředí, ve znění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  č.  100/2001  Sb.,  o  posuzování vlivů na životní prostředí a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změně  některých  souvisejících  zákonů  (zákon  o  posuzování vlivů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životní prostředí).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9a)  Čl.  18  odst. 3 Nařízení Rady (ES) č. 1260/1999 ze dne 21. června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1999 o obecných ustanoveních o strukturálních fondech.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10)  Zákon  č.  455/1991  Sb.,  o živnostenském podnikání (živnostenský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zákon), ve znění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10a)  Nařízení vlády č. 350/2002 Sb., kterým se stanoví imisní limity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podmínky  a  způsob  sledování,  posuzování, hodnocení a řízení kvality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ovzduší.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11) Zákon č. 200/1990 Sb., o přestupcích, ve znění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11a) § 7 zákona č. 695/2004 Sb., o podmínkách obchodování s povolenkami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na emise skleníkových plynů a o změně některých zákonů.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11b)  Zákon  č.  18/2004  Sb.,  o  uznávání  odborné kvalifikace a jiné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způsobilosti  státních  příslušníků  členských  států Evropské unie a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změně některých zákonů (zákon o uznávání odborné kvalifikace), ve znění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11c)  Kategorie  uvedené  v  příloze  č.  1 k zákonu č. 695/2004 Sb.,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podmínkách  obchodování  s  povolenkami na emise skleníkových plynů a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změně některých zákonů.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11d) § 15 zákona č. 22/1997 Sb., o technických požadavcích na výrobky 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 změně a doplnění některých zákonů, ve znění zákona č. 71/2000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11e)  Zákon  č.  269/1994  Sb., o Rejstříku trestů, ve znění pozdějších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12)  Zákon  č.  183/2006  Sb.,  o  územním  plánování  a stavebním řádu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(stavební zákon).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12a) § 149 odst. 1 zákona č. 500/2004 Sb., správní řád.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13)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  č.  337/1992  Sb., o správě daní a poplatků, ve znění pozdějších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18)   Zákon  č.  25/2008  Sb.,  o  integrovaném  registru  znečišťování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životního   prostředí   a   integrovaném  systému  plnění  ohlašovacích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povinností v oblasti životního prostředí a o změně některých zákonů.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19)  Zákon  č.  18/2004  Sb.,  o  uznávání  odborné  kvalifikace a jiné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způsobilosti  státních  příslušníků  členských  států Evropské unie a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změně některých zákonů (zákon o uznávání odborné kvalifikace), ve znění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19a)  Zákon  č. 695/2004 Sb., o podmínkách obchodování s povolenkami na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emise skleníkových plynů a o změně některých zákonů.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20)  Zákon  č. 123/1998 Sb., o právu na informace o životním prostředí,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ve znění zákona č. 132/2000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  č.  106/1999  Sb.,  o  svobodném přístupu k informacím, ve znění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21)  Zákon  č.  64/1986  Sb.,  o  České  obchodní  inspekci,  ve  znění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21a) Zákon č. 365/2000 Sb., o informačních systémech veřejné správy a 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změně některých dalších zákonů, ve znění zákona č. 317/2002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  č.  101/2000  Sb.,  o ochraně osobních údajů a o změně některých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zákonů, ve znění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22)  Zákon  č.  71/1967  Sb., o správním řízení (správní řád), ve znění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pozdějších předpisů.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23)  Zákon  č.  76/2002  Sb.,  o  integrované  prevenci  a  o omezování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znečištění,  o  integrovaném  registru znečišťování a o změně některých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zákonů (zákon o integrované prevenci), ve znění zákona č. 521/2002 Sb.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24) Nařízení vlády č. 372/2007 Sb., o národním programu snižování emisí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ze stávajících zvláště velkých spalovacích zdrojů.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*)  Vztahuje-li se program na více znečišťujících látek, použije se pro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základ jeho názvu pojem "Integrovaný národní program snižování emisí"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následným  vyjmenováním  znečišťujících  látek  nebo jejich stanovených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skupin, jejichž emise jsou předmětem programu.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**) Vztahuje se na program na více znečišťujících látek, použije se pro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základ jeho názvu pojem "Integrovaný krajský program snižování emisí" s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následným  vyjmenováním  znečišťujících  látek  nebo jejich stanovených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skupin, jejichž emise jsou předmětem programu.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x)  Platí  pro  prvky  a sloučeniny, pro které mají zdroje znečišťování</w:t>
      </w:r>
    </w:p>
    <w:p w:rsidR="006329F7" w:rsidRPr="006329F7" w:rsidRDefault="006329F7" w:rsidP="0063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9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stanoveny emisní limity.</w:t>
      </w:r>
    </w:p>
    <w:p w:rsidR="006329F7" w:rsidRPr="006329F7" w:rsidRDefault="006329F7" w:rsidP="006329F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cs-CZ"/>
        </w:rPr>
      </w:pPr>
      <w:hyperlink r:id="rId9" w:history="1">
        <w:r w:rsidRPr="006329F7">
          <w:rPr>
            <w:rFonts w:ascii="Arial" w:eastAsia="Times New Roman" w:hAnsi="Arial" w:cs="Arial"/>
            <w:b/>
            <w:bCs/>
            <w:color w:val="363636"/>
            <w:sz w:val="17"/>
            <w:u w:val="single"/>
            <w:lang w:eastAsia="cs-CZ"/>
          </w:rPr>
          <w:t>Tisk</w:t>
        </w:r>
      </w:hyperlink>
      <w:r w:rsidRPr="006329F7">
        <w:rPr>
          <w:rFonts w:ascii="Arial" w:eastAsia="Times New Roman" w:hAnsi="Arial" w:cs="Arial"/>
          <w:sz w:val="17"/>
          <w:lang w:eastAsia="cs-CZ"/>
        </w:rPr>
        <w:t xml:space="preserve"> </w:t>
      </w:r>
      <w:hyperlink r:id="rId10" w:history="1">
        <w:r w:rsidRPr="006329F7">
          <w:rPr>
            <w:rFonts w:ascii="Arial" w:eastAsia="Times New Roman" w:hAnsi="Arial" w:cs="Arial"/>
            <w:b/>
            <w:bCs/>
            <w:color w:val="363636"/>
            <w:sz w:val="17"/>
            <w:u w:val="single"/>
            <w:lang w:eastAsia="cs-CZ"/>
          </w:rPr>
          <w:t>Hledat v právních předpisech</w:t>
        </w:r>
      </w:hyperlink>
      <w:r w:rsidRPr="006329F7">
        <w:rPr>
          <w:rFonts w:ascii="Arial" w:eastAsia="Times New Roman" w:hAnsi="Arial" w:cs="Arial"/>
          <w:sz w:val="17"/>
          <w:szCs w:val="17"/>
          <w:lang w:eastAsia="cs-CZ"/>
        </w:rPr>
        <w:t xml:space="preserve"> </w:t>
      </w:r>
    </w:p>
    <w:p w:rsidR="006329F7" w:rsidRPr="006329F7" w:rsidRDefault="006329F7" w:rsidP="006329F7">
      <w:pPr>
        <w:spacing w:after="0" w:line="240" w:lineRule="auto"/>
        <w:rPr>
          <w:rFonts w:ascii="Verdana" w:eastAsia="Times New Roman" w:hAnsi="Verdana" w:cs="Arial"/>
          <w:sz w:val="17"/>
          <w:szCs w:val="17"/>
          <w:lang w:eastAsia="cs-CZ"/>
        </w:rPr>
      </w:pPr>
    </w:p>
    <w:p w:rsidR="006329F7" w:rsidRPr="006329F7" w:rsidRDefault="006329F7" w:rsidP="006329F7">
      <w:pPr>
        <w:pBdr>
          <w:bottom w:val="single" w:sz="6" w:space="0" w:color="FFFFFF"/>
        </w:pBdr>
        <w:shd w:val="clear" w:color="auto" w:fill="808080"/>
        <w:spacing w:after="0" w:line="240" w:lineRule="auto"/>
        <w:outlineLvl w:val="2"/>
        <w:rPr>
          <w:rFonts w:ascii="Verdana" w:eastAsia="Times New Roman" w:hAnsi="Verdana" w:cs="Arial"/>
          <w:b/>
          <w:bCs/>
          <w:caps/>
          <w:color w:val="FFFFFF"/>
          <w:sz w:val="17"/>
          <w:szCs w:val="17"/>
          <w:lang w:eastAsia="cs-CZ"/>
        </w:rPr>
      </w:pPr>
      <w:r w:rsidRPr="006329F7">
        <w:rPr>
          <w:rFonts w:ascii="Verdana" w:eastAsia="Times New Roman" w:hAnsi="Verdana" w:cs="Arial"/>
          <w:b/>
          <w:bCs/>
          <w:caps/>
          <w:color w:val="FFFFFF"/>
          <w:sz w:val="17"/>
          <w:szCs w:val="17"/>
          <w:lang w:eastAsia="cs-CZ"/>
        </w:rPr>
        <w:t>Hledání v zákonech</w:t>
      </w:r>
    </w:p>
    <w:p w:rsidR="006329F7" w:rsidRPr="006329F7" w:rsidRDefault="006329F7" w:rsidP="006329F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329F7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6329F7" w:rsidRPr="006329F7" w:rsidRDefault="006329F7" w:rsidP="006329F7">
      <w:pPr>
        <w:shd w:val="clear" w:color="auto" w:fill="F0F0F0"/>
        <w:spacing w:after="0" w:line="240" w:lineRule="auto"/>
        <w:rPr>
          <w:rFonts w:ascii="Verdana" w:eastAsia="Times New Roman" w:hAnsi="Verdana" w:cs="Arial"/>
          <w:sz w:val="17"/>
          <w:szCs w:val="17"/>
          <w:lang w:eastAsia="cs-CZ"/>
        </w:rPr>
      </w:pPr>
      <w:r w:rsidRPr="006329F7">
        <w:rPr>
          <w:rFonts w:ascii="Verdana" w:eastAsia="Times New Roman" w:hAnsi="Verdana" w:cs="Arial"/>
          <w:sz w:val="17"/>
          <w:szCs w:val="17"/>
          <w:lang w:eastAsia="cs-CZ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1in;height:18pt" o:ole="">
            <v:imagedata r:id="rId11" o:title=""/>
          </v:shape>
          <w:control r:id="rId12" w:name="DefaultOcxName" w:shapeid="_x0000_i1117"/>
        </w:object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object w:dxaOrig="300" w:dyaOrig="225">
          <v:shape id="_x0000_i1116" type="#_x0000_t75" style="width:1in;height:18pt" o:ole="">
            <v:imagedata r:id="rId13" o:title=""/>
          </v:shape>
          <w:control r:id="rId14" w:name="DefaultOcxName1" w:shapeid="_x0000_i1116"/>
        </w:object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object w:dxaOrig="300" w:dyaOrig="225">
          <v:shape id="_x0000_i1115" type="#_x0000_t75" style="width:1in;height:18pt" o:ole="">
            <v:imagedata r:id="rId15" o:title=""/>
          </v:shape>
          <w:control r:id="rId16" w:name="DefaultOcxName2" w:shapeid="_x0000_i1115"/>
        </w:object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object w:dxaOrig="300" w:dyaOrig="225">
          <v:shape id="_x0000_i1114" type="#_x0000_t75" style="width:1in;height:18pt" o:ole="">
            <v:imagedata r:id="rId17" o:title=""/>
          </v:shape>
          <w:control r:id="rId18" w:name="DefaultOcxName3" w:shapeid="_x0000_i1114"/>
        </w:object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object w:dxaOrig="300" w:dyaOrig="225">
          <v:shape id="_x0000_i1113" type="#_x0000_t75" style="width:60.75pt;height:18pt" o:ole="">
            <v:imagedata r:id="rId19" o:title=""/>
          </v:shape>
          <w:control r:id="rId20" w:name="DefaultOcxName4" w:shapeid="_x0000_i1113"/>
        </w:object>
      </w:r>
    </w:p>
    <w:p w:rsidR="006329F7" w:rsidRPr="006329F7" w:rsidRDefault="006329F7" w:rsidP="006329F7">
      <w:pPr>
        <w:shd w:val="clear" w:color="auto" w:fill="F0F0F0"/>
        <w:spacing w:before="240" w:after="360" w:line="240" w:lineRule="auto"/>
        <w:jc w:val="right"/>
        <w:rPr>
          <w:rFonts w:ascii="Verdana" w:eastAsia="Times New Roman" w:hAnsi="Verdana" w:cs="Arial"/>
          <w:sz w:val="17"/>
          <w:szCs w:val="17"/>
          <w:lang w:eastAsia="cs-CZ"/>
        </w:rPr>
      </w:pPr>
      <w:r w:rsidRPr="006329F7">
        <w:rPr>
          <w:rFonts w:ascii="Verdana" w:eastAsia="Times New Roman" w:hAnsi="Verdana" w:cs="Arial"/>
          <w:sz w:val="17"/>
          <w:szCs w:val="17"/>
          <w:lang w:eastAsia="cs-CZ"/>
        </w:rPr>
        <w:object w:dxaOrig="300" w:dyaOrig="225">
          <v:shape id="_x0000_i1112" type="#_x0000_t75" style="width:56.25pt;height:17.25pt" o:ole="">
            <v:imagedata r:id="rId21" o:title=""/>
          </v:shape>
          <w:control r:id="rId22" w:name="DefaultOcxName5" w:shapeid="_x0000_i1112"/>
        </w:object>
      </w:r>
    </w:p>
    <w:p w:rsidR="006329F7" w:rsidRPr="006329F7" w:rsidRDefault="006329F7" w:rsidP="006329F7">
      <w:pPr>
        <w:pBdr>
          <w:top w:val="single" w:sz="6" w:space="1" w:color="auto"/>
        </w:pBdr>
        <w:spacing w:after="7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329F7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6329F7" w:rsidRPr="006329F7" w:rsidRDefault="006329F7" w:rsidP="006329F7">
      <w:pPr>
        <w:pBdr>
          <w:bottom w:val="single" w:sz="6" w:space="0" w:color="FFFFFF"/>
        </w:pBdr>
        <w:shd w:val="clear" w:color="auto" w:fill="E2E2E2"/>
        <w:spacing w:after="0" w:line="240" w:lineRule="auto"/>
        <w:outlineLvl w:val="2"/>
        <w:rPr>
          <w:rFonts w:ascii="Verdana" w:eastAsia="Times New Roman" w:hAnsi="Verdana" w:cs="Arial"/>
          <w:b/>
          <w:bCs/>
          <w:caps/>
          <w:color w:val="323232"/>
          <w:sz w:val="17"/>
          <w:szCs w:val="17"/>
          <w:lang w:eastAsia="cs-CZ"/>
        </w:rPr>
      </w:pPr>
      <w:r w:rsidRPr="006329F7">
        <w:rPr>
          <w:rFonts w:ascii="Verdana" w:eastAsia="Times New Roman" w:hAnsi="Verdana" w:cs="Arial"/>
          <w:b/>
          <w:bCs/>
          <w:caps/>
          <w:color w:val="323232"/>
          <w:sz w:val="17"/>
          <w:szCs w:val="17"/>
          <w:lang w:eastAsia="cs-CZ"/>
        </w:rPr>
        <w:t>E-mailový zpravodaj</w:t>
      </w:r>
    </w:p>
    <w:p w:rsidR="006329F7" w:rsidRPr="006329F7" w:rsidRDefault="006329F7" w:rsidP="006329F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329F7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6329F7" w:rsidRPr="006329F7" w:rsidRDefault="006329F7" w:rsidP="006329F7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17"/>
          <w:szCs w:val="17"/>
          <w:lang w:eastAsia="cs-CZ"/>
        </w:rPr>
      </w:pPr>
      <w:r w:rsidRPr="006329F7">
        <w:rPr>
          <w:rFonts w:ascii="Verdana" w:eastAsia="Times New Roman" w:hAnsi="Verdana" w:cs="Arial"/>
          <w:sz w:val="17"/>
          <w:szCs w:val="17"/>
          <w:lang w:eastAsia="cs-CZ"/>
        </w:rPr>
        <w:object w:dxaOrig="300" w:dyaOrig="225">
          <v:shape id="_x0000_i1111" type="#_x0000_t75" style="width:1in;height:18pt" o:ole="">
            <v:imagedata r:id="rId23" o:title=""/>
          </v:shape>
          <w:control r:id="rId24" w:name="DefaultOcxName6" w:shapeid="_x0000_i1111"/>
        </w:object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object w:dxaOrig="300" w:dyaOrig="225">
          <v:shape id="_x0000_i1110" type="#_x0000_t75" style="width:1in;height:18pt" o:ole="">
            <v:imagedata r:id="rId25" o:title=""/>
          </v:shape>
          <w:control r:id="rId26" w:name="DefaultOcxName7" w:shapeid="_x0000_i1110"/>
        </w:object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object w:dxaOrig="300" w:dyaOrig="225">
          <v:shape id="_x0000_i1109" type="#_x0000_t75" style="width:1in;height:18pt" o:ole="">
            <v:imagedata r:id="rId27" o:title=""/>
          </v:shape>
          <w:control r:id="rId28" w:name="DefaultOcxName8" w:shapeid="_x0000_i1109"/>
        </w:object>
      </w:r>
    </w:p>
    <w:p w:rsidR="006329F7" w:rsidRPr="006329F7" w:rsidRDefault="006329F7" w:rsidP="006329F7">
      <w:pPr>
        <w:shd w:val="clear" w:color="auto" w:fill="FFFFFF"/>
        <w:spacing w:before="240" w:after="360" w:line="240" w:lineRule="auto"/>
        <w:rPr>
          <w:rFonts w:ascii="Verdana" w:eastAsia="Times New Roman" w:hAnsi="Verdana" w:cs="Arial"/>
          <w:sz w:val="17"/>
          <w:szCs w:val="17"/>
          <w:lang w:eastAsia="cs-CZ"/>
        </w:rPr>
      </w:pPr>
      <w:r w:rsidRPr="006329F7">
        <w:rPr>
          <w:rFonts w:ascii="Verdana" w:eastAsia="Times New Roman" w:hAnsi="Verdana" w:cs="Arial"/>
          <w:sz w:val="17"/>
          <w:szCs w:val="17"/>
          <w:lang w:eastAsia="cs-CZ"/>
        </w:rPr>
        <w:t>Váš e-mail</w:t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br/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object w:dxaOrig="300" w:dyaOrig="225">
          <v:shape id="_x0000_i1108" type="#_x0000_t75" style="width:60.75pt;height:18pt" o:ole="">
            <v:imagedata r:id="rId19" o:title=""/>
          </v:shape>
          <w:control r:id="rId29" w:name="DefaultOcxName9" w:shapeid="_x0000_i1108"/>
        </w:object>
      </w:r>
    </w:p>
    <w:p w:rsidR="006329F7" w:rsidRPr="006329F7" w:rsidRDefault="006329F7" w:rsidP="006329F7">
      <w:pPr>
        <w:shd w:val="clear" w:color="auto" w:fill="FFFFFF"/>
        <w:spacing w:after="0" w:line="240" w:lineRule="auto"/>
        <w:rPr>
          <w:rFonts w:ascii="Verdana" w:eastAsia="Times New Roman" w:hAnsi="Verdana" w:cs="Arial"/>
          <w:vanish/>
          <w:sz w:val="17"/>
          <w:szCs w:val="17"/>
          <w:lang w:eastAsia="cs-CZ"/>
        </w:rPr>
      </w:pPr>
      <w:r w:rsidRPr="006329F7">
        <w:rPr>
          <w:rFonts w:ascii="Verdana" w:eastAsia="Times New Roman" w:hAnsi="Verdana" w:cs="Arial"/>
          <w:vanish/>
          <w:sz w:val="17"/>
          <w:szCs w:val="17"/>
          <w:lang w:eastAsia="cs-CZ"/>
        </w:rPr>
        <w:lastRenderedPageBreak/>
        <w:object w:dxaOrig="300" w:dyaOrig="225">
          <v:shape id="_x0000_i1107" type="#_x0000_t75" style="width:20.25pt;height:18pt" o:ole="">
            <v:imagedata r:id="rId30" o:title=""/>
          </v:shape>
          <w:control r:id="rId31" w:name="DefaultOcxName10" w:shapeid="_x0000_i1107"/>
        </w:object>
      </w:r>
      <w:r w:rsidRPr="006329F7">
        <w:rPr>
          <w:rFonts w:ascii="Verdana" w:eastAsia="Times New Roman" w:hAnsi="Verdana" w:cs="Arial"/>
          <w:vanish/>
          <w:sz w:val="17"/>
          <w:szCs w:val="17"/>
          <w:lang w:eastAsia="cs-CZ"/>
        </w:rPr>
        <w:t>jsem člověk</w:t>
      </w:r>
      <w:r w:rsidRPr="006329F7">
        <w:rPr>
          <w:rFonts w:ascii="Verdana" w:eastAsia="Times New Roman" w:hAnsi="Verdana" w:cs="Arial"/>
          <w:vanish/>
          <w:sz w:val="17"/>
          <w:szCs w:val="17"/>
          <w:lang w:eastAsia="cs-CZ"/>
        </w:rPr>
        <w:br/>
      </w:r>
      <w:r w:rsidRPr="006329F7">
        <w:rPr>
          <w:rFonts w:ascii="Verdana" w:eastAsia="Times New Roman" w:hAnsi="Verdana" w:cs="Arial"/>
          <w:vanish/>
          <w:sz w:val="17"/>
          <w:szCs w:val="17"/>
          <w:lang w:eastAsia="cs-CZ"/>
        </w:rPr>
        <w:object w:dxaOrig="300" w:dyaOrig="225">
          <v:shape id="_x0000_i1106" type="#_x0000_t75" style="width:20.25pt;height:18pt" o:ole="">
            <v:imagedata r:id="rId32" o:title=""/>
          </v:shape>
          <w:control r:id="rId33" w:name="DefaultOcxName11" w:shapeid="_x0000_i1106"/>
        </w:object>
      </w:r>
      <w:r w:rsidRPr="006329F7">
        <w:rPr>
          <w:rFonts w:ascii="Verdana" w:eastAsia="Times New Roman" w:hAnsi="Verdana" w:cs="Arial"/>
          <w:vanish/>
          <w:sz w:val="17"/>
          <w:szCs w:val="17"/>
          <w:lang w:eastAsia="cs-CZ"/>
        </w:rPr>
        <w:t>jsem robot</w:t>
      </w:r>
    </w:p>
    <w:p w:rsidR="006329F7" w:rsidRPr="006329F7" w:rsidRDefault="006329F7" w:rsidP="006329F7">
      <w:pPr>
        <w:shd w:val="clear" w:color="auto" w:fill="FFFFFF"/>
        <w:spacing w:before="240" w:after="360" w:line="240" w:lineRule="auto"/>
        <w:jc w:val="right"/>
        <w:rPr>
          <w:rFonts w:ascii="Verdana" w:eastAsia="Times New Roman" w:hAnsi="Verdana" w:cs="Arial"/>
          <w:sz w:val="17"/>
          <w:szCs w:val="17"/>
          <w:lang w:eastAsia="cs-CZ"/>
        </w:rPr>
      </w:pPr>
      <w:r w:rsidRPr="006329F7">
        <w:rPr>
          <w:rFonts w:ascii="Verdana" w:eastAsia="Times New Roman" w:hAnsi="Verdana" w:cs="Arial"/>
          <w:sz w:val="17"/>
          <w:szCs w:val="17"/>
          <w:lang w:eastAsia="cs-CZ"/>
        </w:rPr>
        <w:object w:dxaOrig="300" w:dyaOrig="225">
          <v:shape id="_x0000_i1105" type="#_x0000_t75" style="width:56.25pt;height:17.25pt" o:ole="">
            <v:imagedata r:id="rId34" o:title=""/>
          </v:shape>
          <w:control r:id="rId35" w:name="DefaultOcxName12" w:shapeid="_x0000_i1105"/>
        </w:object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br/>
      </w:r>
      <w:hyperlink r:id="rId36" w:history="1">
        <w:r w:rsidRPr="006329F7">
          <w:rPr>
            <w:rFonts w:ascii="Verdana" w:eastAsia="Times New Roman" w:hAnsi="Verdana" w:cs="Arial"/>
            <w:color w:val="D65503"/>
            <w:sz w:val="17"/>
            <w:u w:val="single"/>
            <w:lang w:eastAsia="cs-CZ"/>
          </w:rPr>
          <w:t>více o zpravodaji</w:t>
        </w:r>
      </w:hyperlink>
    </w:p>
    <w:p w:rsidR="006329F7" w:rsidRPr="006329F7" w:rsidRDefault="006329F7" w:rsidP="006329F7">
      <w:pPr>
        <w:pBdr>
          <w:top w:val="single" w:sz="6" w:space="1" w:color="auto"/>
        </w:pBdr>
        <w:spacing w:after="7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329F7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6329F7" w:rsidRPr="006329F7" w:rsidRDefault="006329F7" w:rsidP="006329F7">
      <w:pPr>
        <w:pBdr>
          <w:bottom w:val="single" w:sz="6" w:space="0" w:color="FFFFFF"/>
        </w:pBdr>
        <w:shd w:val="clear" w:color="auto" w:fill="E2E2E2"/>
        <w:spacing w:after="0" w:line="240" w:lineRule="auto"/>
        <w:outlineLvl w:val="2"/>
        <w:rPr>
          <w:rFonts w:ascii="Verdana" w:eastAsia="Times New Roman" w:hAnsi="Verdana" w:cs="Arial"/>
          <w:b/>
          <w:bCs/>
          <w:caps/>
          <w:color w:val="323232"/>
          <w:sz w:val="17"/>
          <w:szCs w:val="17"/>
          <w:lang w:eastAsia="cs-CZ"/>
        </w:rPr>
      </w:pPr>
      <w:r w:rsidRPr="006329F7">
        <w:rPr>
          <w:rFonts w:ascii="Verdana" w:eastAsia="Times New Roman" w:hAnsi="Verdana" w:cs="Arial"/>
          <w:b/>
          <w:bCs/>
          <w:caps/>
          <w:color w:val="323232"/>
          <w:sz w:val="17"/>
          <w:szCs w:val="17"/>
          <w:lang w:eastAsia="cs-CZ"/>
        </w:rPr>
        <w:t>Nejnovější články</w:t>
      </w:r>
    </w:p>
    <w:p w:rsidR="006329F7" w:rsidRPr="006329F7" w:rsidRDefault="006329F7" w:rsidP="006329F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sz w:val="17"/>
          <w:szCs w:val="17"/>
          <w:lang w:eastAsia="cs-CZ"/>
        </w:rPr>
      </w:pPr>
      <w:hyperlink r:id="rId37" w:tooltip="7.8.2010 - Použití titanzinku RHEINZINK umožnilo individuální řešení konstrukce. Vizuálně unikátní objekt je zvýrazněn použitým přírodním materiálem s výjimečným estetickým vzhledem, který je díky přirozené patinaci bezúdržbový a uchovává si své funkční i estetické vlastnosti po několik generací." w:history="1">
        <w:r w:rsidRPr="006329F7">
          <w:rPr>
            <w:rFonts w:ascii="Verdana" w:eastAsia="Times New Roman" w:hAnsi="Verdana" w:cs="Arial"/>
            <w:color w:val="3D3D3D"/>
            <w:sz w:val="17"/>
            <w:szCs w:val="17"/>
            <w:u w:val="single"/>
            <w:lang w:eastAsia="cs-CZ"/>
          </w:rPr>
          <w:t>Zajímavá realizace z titanzinku, I-MAX CINEMA v Bukurešti</w:t>
        </w:r>
      </w:hyperlink>
    </w:p>
    <w:p w:rsidR="006329F7" w:rsidRPr="006329F7" w:rsidRDefault="006329F7" w:rsidP="006329F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sz w:val="17"/>
          <w:szCs w:val="17"/>
          <w:lang w:eastAsia="cs-CZ"/>
        </w:rPr>
      </w:pPr>
      <w:hyperlink r:id="rId38" w:tooltip="6.8.2010 - Po dokončení všech prací jistě příjemný pocit bezpečí, který pocítíte při každé jízdě novým výtahem. Právě proto se většina zodpovědných lidí rozhodne výtah, který sloužil v domě desítky let, vyměnit. Pojďme se ale v následujícím textu podívat na to, jak celá akce vlastně probíhá a co vás pravděpodobně nemine." w:history="1">
        <w:r w:rsidRPr="006329F7">
          <w:rPr>
            <w:rFonts w:ascii="Verdana" w:eastAsia="Times New Roman" w:hAnsi="Verdana" w:cs="Arial"/>
            <w:color w:val="3D3D3D"/>
            <w:sz w:val="17"/>
            <w:szCs w:val="17"/>
            <w:u w:val="single"/>
            <w:lang w:eastAsia="cs-CZ"/>
          </w:rPr>
          <w:t>Co vás čeká při výměně starého výtahu?</w:t>
        </w:r>
      </w:hyperlink>
    </w:p>
    <w:p w:rsidR="006329F7" w:rsidRPr="006329F7" w:rsidRDefault="006329F7" w:rsidP="006329F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sz w:val="17"/>
          <w:szCs w:val="17"/>
          <w:lang w:eastAsia="cs-CZ"/>
        </w:rPr>
      </w:pPr>
      <w:hyperlink r:id="rId39" w:tooltip="6.8.2010 - Vlajková loď skupiny Lapp se jmenuje ÖLFLEX&lt;sup&gt;&amp;reg;&lt;/sup&gt;. Vynálezem prvního průmyslově vyráběného připojovacího a ovládacího kabelu před více než 50 lety nebyl pouze položen základní kámen celosvětově úspěšného podniku - ÖLFLEX&lt;sup&gt;&amp;reg;&lt;/sup&gt; je i dnes šampiónem mezi značkovými kabely Lapp." w:history="1">
        <w:r w:rsidRPr="006329F7">
          <w:rPr>
            <w:rFonts w:ascii="Verdana" w:eastAsia="Times New Roman" w:hAnsi="Verdana" w:cs="Arial"/>
            <w:color w:val="3D3D3D"/>
            <w:sz w:val="17"/>
            <w:szCs w:val="17"/>
            <w:u w:val="single"/>
            <w:lang w:eastAsia="cs-CZ"/>
          </w:rPr>
          <w:t>ÖLFLEX</w:t>
        </w:r>
        <w:r w:rsidRPr="006329F7">
          <w:rPr>
            <w:rFonts w:ascii="Verdana" w:eastAsia="Times New Roman" w:hAnsi="Verdana" w:cs="Arial"/>
            <w:color w:val="3D3D3D"/>
            <w:sz w:val="17"/>
            <w:szCs w:val="17"/>
            <w:u w:val="single"/>
            <w:vertAlign w:val="superscript"/>
            <w:lang w:eastAsia="cs-CZ"/>
          </w:rPr>
          <w:t>®</w:t>
        </w:r>
        <w:r w:rsidRPr="006329F7">
          <w:rPr>
            <w:rFonts w:ascii="Verdana" w:eastAsia="Times New Roman" w:hAnsi="Verdana" w:cs="Arial"/>
            <w:color w:val="3D3D3D"/>
            <w:sz w:val="17"/>
            <w:szCs w:val="17"/>
            <w:u w:val="single"/>
            <w:lang w:eastAsia="cs-CZ"/>
          </w:rPr>
          <w:t xml:space="preserve"> - šampiónem již více než 50 let</w:t>
        </w:r>
      </w:hyperlink>
    </w:p>
    <w:p w:rsidR="006329F7" w:rsidRPr="006329F7" w:rsidRDefault="006329F7" w:rsidP="006329F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sz w:val="17"/>
          <w:szCs w:val="17"/>
          <w:lang w:eastAsia="cs-CZ"/>
        </w:rPr>
      </w:pPr>
      <w:hyperlink r:id="rId40" w:tooltip="5.8.2010 - Společnost CIKO s.r.o., český výrobce komínových systémů CIKO&lt;sup&gt;&amp;#174;&lt;/sup&gt;, posiluje svoji pozici na trhu, a tak dochází k novinkám i na firemním webu. Přestavba webových stránek má usnadnit zájemcům výběr komínového systému a zpřístupnit jim požadované podklady pro správnou volbu na co nejméně &quot;kliknutí&quot;." w:history="1">
        <w:r w:rsidRPr="006329F7">
          <w:rPr>
            <w:rFonts w:ascii="Verdana" w:eastAsia="Times New Roman" w:hAnsi="Verdana" w:cs="Arial"/>
            <w:color w:val="3D3D3D"/>
            <w:sz w:val="17"/>
            <w:szCs w:val="17"/>
            <w:u w:val="single"/>
            <w:lang w:eastAsia="cs-CZ"/>
          </w:rPr>
          <w:t>CIKO představuje zdokonalený firemní web</w:t>
        </w:r>
      </w:hyperlink>
    </w:p>
    <w:p w:rsidR="006329F7" w:rsidRPr="006329F7" w:rsidRDefault="006329F7" w:rsidP="006329F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sz w:val="17"/>
          <w:szCs w:val="17"/>
          <w:lang w:eastAsia="cs-CZ"/>
        </w:rPr>
      </w:pPr>
      <w:hyperlink r:id="rId41" w:tooltip="5.8.2010 - Stejně, jako je dnes možné postavit dům, který nepotřebuje žádnou energii na vytápění, je možné navrhnout budovu, ve které se i v největších parnech obejdete bez klimatizace. Šetříte tak nejen peníze, ale i své zdraví. Materiál Ytong poskytuje perfektní vnitřní klima po celý rok." w:history="1">
        <w:r w:rsidRPr="006329F7">
          <w:rPr>
            <w:rFonts w:ascii="Verdana" w:eastAsia="Times New Roman" w:hAnsi="Verdana" w:cs="Arial"/>
            <w:color w:val="3D3D3D"/>
            <w:sz w:val="17"/>
            <w:szCs w:val="17"/>
            <w:u w:val="single"/>
            <w:lang w:eastAsia="cs-CZ"/>
          </w:rPr>
          <w:t>Výhody Ytongu v létě - Zapomeňte na klimatizaci!</w:t>
        </w:r>
      </w:hyperlink>
    </w:p>
    <w:p w:rsidR="006329F7" w:rsidRPr="006329F7" w:rsidRDefault="006329F7" w:rsidP="006329F7">
      <w:pPr>
        <w:spacing w:after="0" w:line="240" w:lineRule="auto"/>
        <w:rPr>
          <w:rFonts w:ascii="Verdana" w:eastAsia="Times New Roman" w:hAnsi="Verdana" w:cs="Arial"/>
          <w:sz w:val="2"/>
          <w:szCs w:val="2"/>
          <w:lang w:eastAsia="cs-CZ"/>
        </w:rPr>
      </w:pPr>
      <w:r w:rsidRPr="006329F7">
        <w:rPr>
          <w:rFonts w:ascii="Verdana" w:eastAsia="Times New Roman" w:hAnsi="Verdana" w:cs="Arial"/>
          <w:sz w:val="2"/>
          <w:szCs w:val="2"/>
          <w:lang w:eastAsia="cs-CZ"/>
        </w:rPr>
        <w:t> </w:t>
      </w:r>
    </w:p>
    <w:p w:rsidR="006329F7" w:rsidRPr="006329F7" w:rsidRDefault="006329F7" w:rsidP="006329F7">
      <w:pPr>
        <w:spacing w:after="0" w:line="240" w:lineRule="auto"/>
        <w:rPr>
          <w:rFonts w:ascii="Verdana" w:eastAsia="Times New Roman" w:hAnsi="Verdana" w:cs="Arial"/>
          <w:sz w:val="2"/>
          <w:szCs w:val="2"/>
          <w:lang w:eastAsia="cs-CZ"/>
        </w:rPr>
      </w:pPr>
      <w:r w:rsidRPr="006329F7">
        <w:rPr>
          <w:rFonts w:ascii="Verdana" w:eastAsia="Times New Roman" w:hAnsi="Verdana" w:cs="Arial"/>
          <w:sz w:val="2"/>
          <w:szCs w:val="2"/>
          <w:lang w:eastAsia="cs-CZ"/>
        </w:rPr>
        <w:t> </w:t>
      </w:r>
    </w:p>
    <w:p w:rsidR="006329F7" w:rsidRPr="006329F7" w:rsidRDefault="006329F7" w:rsidP="006329F7">
      <w:pPr>
        <w:spacing w:after="0" w:line="240" w:lineRule="auto"/>
        <w:rPr>
          <w:rFonts w:ascii="Verdana" w:eastAsia="Times New Roman" w:hAnsi="Verdana" w:cs="Arial"/>
          <w:sz w:val="2"/>
          <w:szCs w:val="2"/>
          <w:lang w:eastAsia="cs-CZ"/>
        </w:rPr>
      </w:pPr>
      <w:r w:rsidRPr="006329F7">
        <w:rPr>
          <w:rFonts w:ascii="Verdana" w:eastAsia="Times New Roman" w:hAnsi="Verdana" w:cs="Arial"/>
          <w:sz w:val="2"/>
          <w:szCs w:val="2"/>
          <w:lang w:eastAsia="cs-CZ"/>
        </w:rPr>
        <w:t> </w:t>
      </w:r>
    </w:p>
    <w:p w:rsidR="006329F7" w:rsidRPr="006329F7" w:rsidRDefault="006329F7" w:rsidP="006329F7">
      <w:pPr>
        <w:shd w:val="clear" w:color="auto" w:fill="727272"/>
        <w:spacing w:after="0" w:line="240" w:lineRule="auto"/>
        <w:outlineLvl w:val="2"/>
        <w:rPr>
          <w:rFonts w:ascii="Verdana" w:eastAsia="Times New Roman" w:hAnsi="Verdana" w:cs="Arial"/>
          <w:color w:val="000000"/>
          <w:sz w:val="26"/>
          <w:szCs w:val="26"/>
          <w:lang w:eastAsia="cs-CZ"/>
        </w:rPr>
      </w:pPr>
      <w:hyperlink r:id="rId42" w:history="1">
        <w:r w:rsidRPr="006329F7">
          <w:rPr>
            <w:rFonts w:ascii="Verdana" w:eastAsia="Times New Roman" w:hAnsi="Verdana" w:cs="Arial"/>
            <w:b/>
            <w:bCs/>
            <w:color w:val="FFFFFF"/>
            <w:sz w:val="26"/>
            <w:szCs w:val="26"/>
            <w:lang w:eastAsia="cs-CZ"/>
          </w:rPr>
          <w:t>Právní předpisy</w:t>
        </w:r>
      </w:hyperlink>
    </w:p>
    <w:p w:rsidR="006329F7" w:rsidRPr="006329F7" w:rsidRDefault="006329F7" w:rsidP="006329F7">
      <w:pPr>
        <w:spacing w:after="0" w:line="240" w:lineRule="auto"/>
        <w:rPr>
          <w:rFonts w:ascii="Verdana" w:eastAsia="Times New Roman" w:hAnsi="Verdana" w:cs="Arial"/>
          <w:sz w:val="17"/>
          <w:szCs w:val="17"/>
          <w:lang w:eastAsia="cs-CZ"/>
        </w:rPr>
      </w:pPr>
      <w:hyperlink r:id="rId43" w:tooltip="Titulní strana" w:history="1">
        <w:r w:rsidRPr="006329F7">
          <w:rPr>
            <w:rFonts w:ascii="Verdana" w:eastAsia="Times New Roman" w:hAnsi="Verdana" w:cs="Arial"/>
            <w:color w:val="D65503"/>
            <w:sz w:val="17"/>
            <w:u w:val="single"/>
            <w:lang w:eastAsia="cs-CZ"/>
          </w:rPr>
          <w:t> </w:t>
        </w:r>
      </w:hyperlink>
      <w:r w:rsidRPr="006329F7">
        <w:rPr>
          <w:rFonts w:ascii="Verdana" w:eastAsia="Times New Roman" w:hAnsi="Verdana" w:cs="Arial"/>
          <w:sz w:val="17"/>
          <w:szCs w:val="17"/>
          <w:lang w:eastAsia="cs-CZ"/>
        </w:rPr>
        <w:t xml:space="preserve"> </w:t>
      </w:r>
    </w:p>
    <w:p w:rsidR="006329F7" w:rsidRPr="006329F7" w:rsidRDefault="006329F7" w:rsidP="006329F7">
      <w:pPr>
        <w:numPr>
          <w:ilvl w:val="0"/>
          <w:numId w:val="2"/>
        </w:numPr>
        <w:spacing w:after="0" w:line="240" w:lineRule="auto"/>
        <w:ind w:left="0" w:right="30"/>
        <w:rPr>
          <w:rFonts w:ascii="Verdana" w:eastAsia="Times New Roman" w:hAnsi="Verdana" w:cs="Arial"/>
          <w:sz w:val="17"/>
          <w:szCs w:val="17"/>
          <w:lang w:eastAsia="cs-CZ"/>
        </w:rPr>
      </w:pPr>
      <w:hyperlink r:id="rId44" w:tooltip="TZB-info" w:history="1">
        <w:r w:rsidRPr="006329F7">
          <w:rPr>
            <w:rFonts w:ascii="Arial" w:eastAsia="Times New Roman" w:hAnsi="Arial" w:cs="Arial"/>
            <w:b/>
            <w:bCs/>
            <w:caps/>
            <w:color w:val="363636"/>
            <w:sz w:val="17"/>
            <w:szCs w:val="17"/>
            <w:lang w:eastAsia="cs-CZ"/>
          </w:rPr>
          <w:t>TZB-info</w:t>
        </w:r>
      </w:hyperlink>
    </w:p>
    <w:p w:rsidR="006329F7" w:rsidRPr="006329F7" w:rsidRDefault="006329F7" w:rsidP="006329F7">
      <w:pPr>
        <w:numPr>
          <w:ilvl w:val="0"/>
          <w:numId w:val="2"/>
        </w:numPr>
        <w:spacing w:after="0" w:line="240" w:lineRule="auto"/>
        <w:ind w:left="0" w:right="30"/>
        <w:rPr>
          <w:rFonts w:ascii="Verdana" w:eastAsia="Times New Roman" w:hAnsi="Verdana" w:cs="Arial"/>
          <w:sz w:val="17"/>
          <w:szCs w:val="17"/>
          <w:lang w:eastAsia="cs-CZ"/>
        </w:rPr>
      </w:pPr>
      <w:hyperlink r:id="rId45" w:tooltip="Stavba a energie" w:history="1">
        <w:r w:rsidRPr="006329F7">
          <w:rPr>
            <w:rFonts w:ascii="Arial" w:eastAsia="Times New Roman" w:hAnsi="Arial" w:cs="Arial"/>
            <w:b/>
            <w:bCs/>
            <w:caps/>
            <w:color w:val="363636"/>
            <w:sz w:val="17"/>
            <w:szCs w:val="17"/>
            <w:lang w:eastAsia="cs-CZ"/>
          </w:rPr>
          <w:t>Stavba a energie</w:t>
        </w:r>
      </w:hyperlink>
    </w:p>
    <w:p w:rsidR="006329F7" w:rsidRPr="006329F7" w:rsidRDefault="006329F7" w:rsidP="006329F7">
      <w:pPr>
        <w:numPr>
          <w:ilvl w:val="0"/>
          <w:numId w:val="2"/>
        </w:numPr>
        <w:spacing w:after="0" w:line="240" w:lineRule="auto"/>
        <w:ind w:left="0" w:right="30"/>
        <w:rPr>
          <w:rFonts w:ascii="Verdana" w:eastAsia="Times New Roman" w:hAnsi="Verdana" w:cs="Arial"/>
          <w:sz w:val="17"/>
          <w:szCs w:val="17"/>
          <w:lang w:eastAsia="cs-CZ"/>
        </w:rPr>
      </w:pPr>
      <w:hyperlink r:id="rId46" w:tooltip="Vytápění" w:history="1">
        <w:r w:rsidRPr="006329F7">
          <w:rPr>
            <w:rFonts w:ascii="Arial" w:eastAsia="Times New Roman" w:hAnsi="Arial" w:cs="Arial"/>
            <w:b/>
            <w:bCs/>
            <w:caps/>
            <w:color w:val="363636"/>
            <w:sz w:val="17"/>
            <w:szCs w:val="17"/>
            <w:lang w:eastAsia="cs-CZ"/>
          </w:rPr>
          <w:t>Vytápění</w:t>
        </w:r>
      </w:hyperlink>
    </w:p>
    <w:p w:rsidR="006329F7" w:rsidRPr="006329F7" w:rsidRDefault="006329F7" w:rsidP="006329F7">
      <w:pPr>
        <w:numPr>
          <w:ilvl w:val="0"/>
          <w:numId w:val="2"/>
        </w:numPr>
        <w:spacing w:after="0" w:line="240" w:lineRule="auto"/>
        <w:ind w:left="0" w:right="30"/>
        <w:rPr>
          <w:rFonts w:ascii="Verdana" w:eastAsia="Times New Roman" w:hAnsi="Verdana" w:cs="Arial"/>
          <w:sz w:val="17"/>
          <w:szCs w:val="17"/>
          <w:lang w:eastAsia="cs-CZ"/>
        </w:rPr>
      </w:pPr>
      <w:hyperlink r:id="rId47" w:tooltip="Větrání a klimatizace" w:history="1">
        <w:r w:rsidRPr="006329F7">
          <w:rPr>
            <w:rFonts w:ascii="Arial" w:eastAsia="Times New Roman" w:hAnsi="Arial" w:cs="Arial"/>
            <w:b/>
            <w:bCs/>
            <w:caps/>
            <w:color w:val="363636"/>
            <w:sz w:val="17"/>
            <w:szCs w:val="17"/>
            <w:lang w:eastAsia="cs-CZ"/>
          </w:rPr>
          <w:t>Větrání a klimatizace</w:t>
        </w:r>
      </w:hyperlink>
    </w:p>
    <w:p w:rsidR="006329F7" w:rsidRPr="006329F7" w:rsidRDefault="006329F7" w:rsidP="006329F7">
      <w:pPr>
        <w:numPr>
          <w:ilvl w:val="0"/>
          <w:numId w:val="2"/>
        </w:numPr>
        <w:spacing w:after="0" w:line="240" w:lineRule="auto"/>
        <w:ind w:left="0" w:right="30"/>
        <w:rPr>
          <w:rFonts w:ascii="Verdana" w:eastAsia="Times New Roman" w:hAnsi="Verdana" w:cs="Arial"/>
          <w:sz w:val="17"/>
          <w:szCs w:val="17"/>
          <w:lang w:eastAsia="cs-CZ"/>
        </w:rPr>
      </w:pPr>
      <w:hyperlink r:id="rId48" w:tooltip="Voda, kanalizace" w:history="1">
        <w:r w:rsidRPr="006329F7">
          <w:rPr>
            <w:rFonts w:ascii="Arial" w:eastAsia="Times New Roman" w:hAnsi="Arial" w:cs="Arial"/>
            <w:b/>
            <w:bCs/>
            <w:caps/>
            <w:color w:val="363636"/>
            <w:sz w:val="17"/>
            <w:szCs w:val="17"/>
            <w:lang w:eastAsia="cs-CZ"/>
          </w:rPr>
          <w:t>Voda, kanalizace</w:t>
        </w:r>
      </w:hyperlink>
    </w:p>
    <w:p w:rsidR="006329F7" w:rsidRPr="006329F7" w:rsidRDefault="006329F7" w:rsidP="006329F7">
      <w:pPr>
        <w:numPr>
          <w:ilvl w:val="0"/>
          <w:numId w:val="2"/>
        </w:numPr>
        <w:spacing w:after="0" w:line="240" w:lineRule="auto"/>
        <w:ind w:left="0" w:right="30"/>
        <w:rPr>
          <w:rFonts w:ascii="Verdana" w:eastAsia="Times New Roman" w:hAnsi="Verdana" w:cs="Arial"/>
          <w:sz w:val="17"/>
          <w:szCs w:val="17"/>
          <w:lang w:eastAsia="cs-CZ"/>
        </w:rPr>
      </w:pPr>
      <w:hyperlink r:id="rId49" w:tooltip="Obnovitelná energie" w:history="1">
        <w:r w:rsidRPr="006329F7">
          <w:rPr>
            <w:rFonts w:ascii="Arial" w:eastAsia="Times New Roman" w:hAnsi="Arial" w:cs="Arial"/>
            <w:b/>
            <w:bCs/>
            <w:caps/>
            <w:color w:val="363636"/>
            <w:sz w:val="17"/>
            <w:szCs w:val="17"/>
            <w:lang w:eastAsia="cs-CZ"/>
          </w:rPr>
          <w:t>Obnovitelná energie</w:t>
        </w:r>
      </w:hyperlink>
    </w:p>
    <w:p w:rsidR="006329F7" w:rsidRPr="006329F7" w:rsidRDefault="006329F7" w:rsidP="006329F7">
      <w:pPr>
        <w:numPr>
          <w:ilvl w:val="0"/>
          <w:numId w:val="2"/>
        </w:numPr>
        <w:spacing w:after="0" w:line="240" w:lineRule="auto"/>
        <w:ind w:left="0" w:right="30"/>
        <w:rPr>
          <w:rFonts w:ascii="Verdana" w:eastAsia="Times New Roman" w:hAnsi="Verdana" w:cs="Arial"/>
          <w:sz w:val="17"/>
          <w:szCs w:val="17"/>
          <w:lang w:eastAsia="cs-CZ"/>
        </w:rPr>
      </w:pPr>
      <w:hyperlink r:id="rId50" w:tooltip="Elektrotechnika" w:history="1">
        <w:r w:rsidRPr="006329F7">
          <w:rPr>
            <w:rFonts w:ascii="Arial" w:eastAsia="Times New Roman" w:hAnsi="Arial" w:cs="Arial"/>
            <w:b/>
            <w:bCs/>
            <w:caps/>
            <w:color w:val="363636"/>
            <w:sz w:val="17"/>
            <w:szCs w:val="17"/>
            <w:lang w:eastAsia="cs-CZ"/>
          </w:rPr>
          <w:t>Elektrotechnika</w:t>
        </w:r>
      </w:hyperlink>
    </w:p>
    <w:p w:rsidR="006329F7" w:rsidRPr="006329F7" w:rsidRDefault="006329F7" w:rsidP="006329F7">
      <w:pPr>
        <w:numPr>
          <w:ilvl w:val="0"/>
          <w:numId w:val="2"/>
        </w:numPr>
        <w:spacing w:after="0" w:line="240" w:lineRule="auto"/>
        <w:ind w:left="0" w:right="30"/>
        <w:rPr>
          <w:rFonts w:ascii="Verdana" w:eastAsia="Times New Roman" w:hAnsi="Verdana" w:cs="Arial"/>
          <w:sz w:val="17"/>
          <w:szCs w:val="17"/>
          <w:lang w:eastAsia="cs-CZ"/>
        </w:rPr>
      </w:pPr>
      <w:hyperlink r:id="rId51" w:tooltip="Výtahy" w:history="1">
        <w:r w:rsidRPr="006329F7">
          <w:rPr>
            <w:rFonts w:ascii="Arial" w:eastAsia="Times New Roman" w:hAnsi="Arial" w:cs="Arial"/>
            <w:b/>
            <w:bCs/>
            <w:caps/>
            <w:color w:val="363636"/>
            <w:sz w:val="17"/>
            <w:szCs w:val="17"/>
            <w:lang w:eastAsia="cs-CZ"/>
          </w:rPr>
          <w:t>Výtahy</w:t>
        </w:r>
      </w:hyperlink>
    </w:p>
    <w:p w:rsidR="006329F7" w:rsidRPr="006329F7" w:rsidRDefault="006329F7" w:rsidP="006329F7">
      <w:pPr>
        <w:numPr>
          <w:ilvl w:val="0"/>
          <w:numId w:val="2"/>
        </w:numPr>
        <w:spacing w:after="0" w:line="240" w:lineRule="auto"/>
        <w:ind w:left="0" w:right="30"/>
        <w:rPr>
          <w:rFonts w:ascii="Verdana" w:eastAsia="Times New Roman" w:hAnsi="Verdana" w:cs="Arial"/>
          <w:sz w:val="17"/>
          <w:szCs w:val="17"/>
          <w:lang w:eastAsia="cs-CZ"/>
        </w:rPr>
      </w:pPr>
      <w:hyperlink r:id="rId52" w:tooltip="AQUA-THERM" w:history="1">
        <w:r w:rsidRPr="006329F7">
          <w:rPr>
            <w:rFonts w:ascii="Arial" w:eastAsia="Times New Roman" w:hAnsi="Arial" w:cs="Arial"/>
            <w:b/>
            <w:bCs/>
            <w:caps/>
            <w:color w:val="137DB3"/>
            <w:sz w:val="19"/>
            <w:lang w:eastAsia="cs-CZ"/>
          </w:rPr>
          <w:t>AQUA</w:t>
        </w:r>
        <w:r w:rsidRPr="006329F7">
          <w:rPr>
            <w:rFonts w:ascii="Arial" w:eastAsia="Times New Roman" w:hAnsi="Arial" w:cs="Arial"/>
            <w:b/>
            <w:bCs/>
            <w:caps/>
            <w:color w:val="1F1A17"/>
            <w:sz w:val="19"/>
            <w:lang w:eastAsia="cs-CZ"/>
          </w:rPr>
          <w:t>·</w:t>
        </w:r>
        <w:r w:rsidRPr="006329F7">
          <w:rPr>
            <w:rFonts w:ascii="Arial" w:eastAsia="Times New Roman" w:hAnsi="Arial" w:cs="Arial"/>
            <w:b/>
            <w:bCs/>
            <w:caps/>
            <w:color w:val="DA251D"/>
            <w:sz w:val="19"/>
            <w:lang w:eastAsia="cs-CZ"/>
          </w:rPr>
          <w:t>THERM</w:t>
        </w:r>
      </w:hyperlink>
    </w:p>
    <w:p w:rsidR="006329F7" w:rsidRPr="006329F7" w:rsidRDefault="006329F7" w:rsidP="006329F7">
      <w:pPr>
        <w:numPr>
          <w:ilvl w:val="0"/>
          <w:numId w:val="3"/>
        </w:numPr>
        <w:shd w:val="clear" w:color="auto" w:fill="CE4601"/>
        <w:spacing w:beforeAutospacing="1" w:after="0" w:afterAutospacing="1" w:line="240" w:lineRule="auto"/>
        <w:ind w:left="0"/>
        <w:jc w:val="center"/>
        <w:rPr>
          <w:rFonts w:ascii="Verdana" w:eastAsia="Times New Roman" w:hAnsi="Verdana" w:cs="Arial"/>
          <w:sz w:val="17"/>
          <w:szCs w:val="17"/>
          <w:lang w:eastAsia="cs-CZ"/>
        </w:rPr>
      </w:pPr>
      <w:hyperlink r:id="rId53" w:tooltip="Adresář firem" w:history="1"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t>Adresář</w:t>
        </w:r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br/>
          <w:t>firem</w:t>
        </w:r>
      </w:hyperlink>
    </w:p>
    <w:p w:rsidR="006329F7" w:rsidRPr="006329F7" w:rsidRDefault="006329F7" w:rsidP="006329F7">
      <w:pPr>
        <w:numPr>
          <w:ilvl w:val="0"/>
          <w:numId w:val="3"/>
        </w:numPr>
        <w:shd w:val="clear" w:color="auto" w:fill="CE4601"/>
        <w:spacing w:beforeAutospacing="1" w:after="0" w:afterAutospacing="1" w:line="240" w:lineRule="auto"/>
        <w:ind w:left="0"/>
        <w:jc w:val="center"/>
        <w:rPr>
          <w:rFonts w:ascii="Verdana" w:eastAsia="Times New Roman" w:hAnsi="Verdana" w:cs="Arial"/>
          <w:sz w:val="17"/>
          <w:szCs w:val="17"/>
          <w:lang w:eastAsia="cs-CZ"/>
        </w:rPr>
      </w:pPr>
      <w:hyperlink r:id="rId54" w:tooltip="Katalog výrobků" w:history="1"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t>Katalog</w:t>
        </w:r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br/>
          <w:t>výrobků</w:t>
        </w:r>
      </w:hyperlink>
    </w:p>
    <w:p w:rsidR="006329F7" w:rsidRPr="006329F7" w:rsidRDefault="006329F7" w:rsidP="006329F7">
      <w:pPr>
        <w:numPr>
          <w:ilvl w:val="0"/>
          <w:numId w:val="3"/>
        </w:numPr>
        <w:shd w:val="clear" w:color="auto" w:fill="CE4601"/>
        <w:spacing w:beforeAutospacing="1" w:after="0" w:afterAutospacing="1" w:line="240" w:lineRule="auto"/>
        <w:ind w:left="0"/>
        <w:jc w:val="center"/>
        <w:rPr>
          <w:rFonts w:ascii="Verdana" w:eastAsia="Times New Roman" w:hAnsi="Verdana" w:cs="Arial"/>
          <w:sz w:val="17"/>
          <w:szCs w:val="17"/>
          <w:lang w:eastAsia="cs-CZ"/>
        </w:rPr>
      </w:pPr>
      <w:hyperlink r:id="rId55" w:tooltip="Kalendář akcí" w:history="1"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t>Kalendář</w:t>
        </w:r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br/>
          <w:t>akcí</w:t>
        </w:r>
      </w:hyperlink>
    </w:p>
    <w:p w:rsidR="006329F7" w:rsidRPr="006329F7" w:rsidRDefault="006329F7" w:rsidP="006329F7">
      <w:pPr>
        <w:numPr>
          <w:ilvl w:val="0"/>
          <w:numId w:val="3"/>
        </w:numPr>
        <w:shd w:val="clear" w:color="auto" w:fill="CE4601"/>
        <w:spacing w:beforeAutospacing="1" w:after="0" w:afterAutospacing="1" w:line="240" w:lineRule="auto"/>
        <w:ind w:left="0"/>
        <w:jc w:val="center"/>
        <w:rPr>
          <w:rFonts w:ascii="Verdana" w:eastAsia="Times New Roman" w:hAnsi="Verdana" w:cs="Arial"/>
          <w:sz w:val="17"/>
          <w:szCs w:val="17"/>
          <w:lang w:eastAsia="cs-CZ"/>
        </w:rPr>
      </w:pPr>
      <w:hyperlink r:id="rId56" w:tooltip="Diskuse a poradna" w:history="1"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t>Diskuse</w:t>
        </w:r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br/>
          <w:t>a poradna</w:t>
        </w:r>
      </w:hyperlink>
    </w:p>
    <w:p w:rsidR="006329F7" w:rsidRPr="006329F7" w:rsidRDefault="006329F7" w:rsidP="006329F7">
      <w:pPr>
        <w:numPr>
          <w:ilvl w:val="0"/>
          <w:numId w:val="3"/>
        </w:numPr>
        <w:shd w:val="clear" w:color="auto" w:fill="CE4601"/>
        <w:spacing w:beforeAutospacing="1" w:after="0" w:afterAutospacing="1" w:line="240" w:lineRule="auto"/>
        <w:ind w:left="0"/>
        <w:jc w:val="center"/>
        <w:rPr>
          <w:rFonts w:ascii="Verdana" w:eastAsia="Times New Roman" w:hAnsi="Verdana" w:cs="Arial"/>
          <w:sz w:val="17"/>
          <w:szCs w:val="17"/>
          <w:lang w:eastAsia="cs-CZ"/>
        </w:rPr>
      </w:pPr>
      <w:hyperlink r:id="rId57" w:tooltip="Tabulky a výpočty" w:history="1"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t>Tabulky</w:t>
        </w:r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br/>
          <w:t>a výpočty</w:t>
        </w:r>
      </w:hyperlink>
    </w:p>
    <w:p w:rsidR="006329F7" w:rsidRPr="006329F7" w:rsidRDefault="006329F7" w:rsidP="006329F7">
      <w:pPr>
        <w:numPr>
          <w:ilvl w:val="0"/>
          <w:numId w:val="3"/>
        </w:numPr>
        <w:shd w:val="clear" w:color="auto" w:fill="CE4601"/>
        <w:spacing w:beforeAutospacing="1" w:after="0" w:afterAutospacing="1" w:line="240" w:lineRule="auto"/>
        <w:ind w:left="0"/>
        <w:jc w:val="center"/>
        <w:rPr>
          <w:rFonts w:ascii="Verdana" w:eastAsia="Times New Roman" w:hAnsi="Verdana" w:cs="Arial"/>
          <w:sz w:val="17"/>
          <w:szCs w:val="17"/>
          <w:lang w:eastAsia="cs-CZ"/>
        </w:rPr>
      </w:pPr>
      <w:hyperlink r:id="rId58" w:tooltip="Pracovní místa" w:history="1"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t>Pracovní</w:t>
        </w:r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br/>
          <w:t>místa</w:t>
        </w:r>
      </w:hyperlink>
    </w:p>
    <w:p w:rsidR="006329F7" w:rsidRPr="006329F7" w:rsidRDefault="006329F7" w:rsidP="006329F7">
      <w:pPr>
        <w:numPr>
          <w:ilvl w:val="0"/>
          <w:numId w:val="3"/>
        </w:numPr>
        <w:shd w:val="clear" w:color="auto" w:fill="CE4601"/>
        <w:spacing w:beforeAutospacing="1" w:after="0" w:afterAutospacing="1" w:line="240" w:lineRule="auto"/>
        <w:ind w:left="0"/>
        <w:jc w:val="center"/>
        <w:rPr>
          <w:rFonts w:ascii="Verdana" w:eastAsia="Times New Roman" w:hAnsi="Verdana" w:cs="Arial"/>
          <w:sz w:val="17"/>
          <w:szCs w:val="17"/>
          <w:lang w:eastAsia="cs-CZ"/>
        </w:rPr>
      </w:pPr>
      <w:hyperlink r:id="rId59" w:tooltip="Právní předpisy" w:history="1"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t>Právní</w:t>
        </w:r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br/>
          <w:t>předpisy</w:t>
        </w:r>
      </w:hyperlink>
    </w:p>
    <w:p w:rsidR="006329F7" w:rsidRPr="006329F7" w:rsidRDefault="006329F7" w:rsidP="006329F7">
      <w:pPr>
        <w:numPr>
          <w:ilvl w:val="0"/>
          <w:numId w:val="3"/>
        </w:numPr>
        <w:shd w:val="clear" w:color="auto" w:fill="CE4601"/>
        <w:spacing w:beforeAutospacing="1" w:after="0" w:afterAutospacing="1" w:line="240" w:lineRule="auto"/>
        <w:ind w:left="0"/>
        <w:jc w:val="center"/>
        <w:rPr>
          <w:rFonts w:ascii="Verdana" w:eastAsia="Times New Roman" w:hAnsi="Verdana" w:cs="Arial"/>
          <w:sz w:val="17"/>
          <w:szCs w:val="17"/>
          <w:lang w:eastAsia="cs-CZ"/>
        </w:rPr>
      </w:pPr>
      <w:hyperlink r:id="rId60" w:tooltip="Technické normy" w:history="1"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t>Technické</w:t>
        </w:r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br/>
          <w:t>normy</w:t>
        </w:r>
      </w:hyperlink>
    </w:p>
    <w:p w:rsidR="006329F7" w:rsidRPr="006329F7" w:rsidRDefault="006329F7" w:rsidP="006329F7">
      <w:pPr>
        <w:numPr>
          <w:ilvl w:val="0"/>
          <w:numId w:val="3"/>
        </w:numPr>
        <w:shd w:val="clear" w:color="auto" w:fill="CE4601"/>
        <w:spacing w:beforeAutospacing="1" w:after="0" w:afterAutospacing="1" w:line="240" w:lineRule="auto"/>
        <w:ind w:left="0"/>
        <w:jc w:val="center"/>
        <w:rPr>
          <w:rFonts w:ascii="Verdana" w:eastAsia="Times New Roman" w:hAnsi="Verdana" w:cs="Arial"/>
          <w:sz w:val="17"/>
          <w:szCs w:val="17"/>
          <w:lang w:eastAsia="cs-CZ"/>
        </w:rPr>
      </w:pPr>
      <w:hyperlink r:id="rId61" w:tooltip="Knihovna publikací" w:history="1"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t>Knihovna</w:t>
        </w:r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br/>
          <w:t>publikací</w:t>
        </w:r>
      </w:hyperlink>
    </w:p>
    <w:p w:rsidR="006329F7" w:rsidRPr="006329F7" w:rsidRDefault="006329F7" w:rsidP="006329F7">
      <w:pPr>
        <w:numPr>
          <w:ilvl w:val="0"/>
          <w:numId w:val="3"/>
        </w:numPr>
        <w:shd w:val="clear" w:color="auto" w:fill="CE4601"/>
        <w:spacing w:beforeAutospacing="1" w:after="0" w:afterAutospacing="1" w:line="240" w:lineRule="auto"/>
        <w:ind w:left="0"/>
        <w:jc w:val="center"/>
        <w:rPr>
          <w:rFonts w:ascii="Verdana" w:eastAsia="Times New Roman" w:hAnsi="Verdana" w:cs="Arial"/>
          <w:sz w:val="17"/>
          <w:szCs w:val="17"/>
          <w:lang w:eastAsia="cs-CZ"/>
        </w:rPr>
      </w:pPr>
      <w:hyperlink r:id="rId62" w:tooltip="Oborové časopisy" w:history="1"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t>Oborové</w:t>
        </w:r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br/>
          <w:t>časopisy</w:t>
        </w:r>
      </w:hyperlink>
    </w:p>
    <w:p w:rsidR="006329F7" w:rsidRPr="006329F7" w:rsidRDefault="006329F7" w:rsidP="006329F7">
      <w:pPr>
        <w:numPr>
          <w:ilvl w:val="0"/>
          <w:numId w:val="3"/>
        </w:numPr>
        <w:shd w:val="clear" w:color="auto" w:fill="CE4601"/>
        <w:spacing w:beforeAutospacing="1" w:after="0" w:afterAutospacing="1" w:line="480" w:lineRule="auto"/>
        <w:ind w:left="0"/>
        <w:jc w:val="center"/>
        <w:rPr>
          <w:rFonts w:ascii="Verdana" w:eastAsia="Times New Roman" w:hAnsi="Verdana" w:cs="Arial"/>
          <w:sz w:val="17"/>
          <w:szCs w:val="17"/>
          <w:lang w:eastAsia="cs-CZ"/>
        </w:rPr>
      </w:pPr>
      <w:hyperlink r:id="rId63" w:tooltip="Slovník" w:history="1"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t>Slovník</w:t>
        </w:r>
      </w:hyperlink>
    </w:p>
    <w:p w:rsidR="006329F7" w:rsidRPr="006329F7" w:rsidRDefault="006329F7" w:rsidP="006329F7">
      <w:pPr>
        <w:numPr>
          <w:ilvl w:val="0"/>
          <w:numId w:val="3"/>
        </w:numPr>
        <w:shd w:val="clear" w:color="auto" w:fill="CE4601"/>
        <w:spacing w:beforeAutospacing="1" w:after="0" w:afterAutospacing="1" w:line="480" w:lineRule="auto"/>
        <w:ind w:left="0"/>
        <w:jc w:val="center"/>
        <w:rPr>
          <w:rFonts w:ascii="Verdana" w:eastAsia="Times New Roman" w:hAnsi="Verdana" w:cs="Arial"/>
          <w:sz w:val="17"/>
          <w:szCs w:val="17"/>
          <w:lang w:eastAsia="cs-CZ"/>
        </w:rPr>
      </w:pPr>
      <w:hyperlink r:id="rId64" w:tooltip="Videa" w:history="1"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t>Videa</w:t>
        </w:r>
      </w:hyperlink>
    </w:p>
    <w:p w:rsidR="006329F7" w:rsidRPr="006329F7" w:rsidRDefault="006329F7" w:rsidP="006329F7">
      <w:pPr>
        <w:numPr>
          <w:ilvl w:val="0"/>
          <w:numId w:val="3"/>
        </w:numPr>
        <w:shd w:val="clear" w:color="auto" w:fill="CE4601"/>
        <w:spacing w:beforeAutospacing="1" w:after="0" w:afterAutospacing="1" w:line="240" w:lineRule="auto"/>
        <w:ind w:left="0"/>
        <w:jc w:val="center"/>
        <w:rPr>
          <w:rFonts w:ascii="Verdana" w:eastAsia="Times New Roman" w:hAnsi="Verdana" w:cs="Arial"/>
          <w:sz w:val="17"/>
          <w:szCs w:val="17"/>
          <w:lang w:eastAsia="cs-CZ"/>
        </w:rPr>
      </w:pPr>
      <w:hyperlink r:id="rId65" w:tooltip="E-shopy" w:history="1">
        <w:r w:rsidRPr="006329F7">
          <w:rPr>
            <w:rFonts w:ascii="Verdana" w:eastAsia="Times New Roman" w:hAnsi="Verdana" w:cs="Arial"/>
            <w:b/>
            <w:bCs/>
            <w:color w:val="FFFFFF"/>
            <w:sz w:val="15"/>
            <w:szCs w:val="15"/>
            <w:lang w:eastAsia="cs-CZ"/>
          </w:rPr>
          <w:t>E-shopy</w:t>
        </w:r>
      </w:hyperlink>
    </w:p>
    <w:p w:rsidR="006329F7" w:rsidRPr="006329F7" w:rsidRDefault="006329F7" w:rsidP="006329F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329F7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6329F7" w:rsidRPr="006329F7" w:rsidRDefault="006329F7" w:rsidP="006329F7">
      <w:pPr>
        <w:spacing w:after="0" w:line="240" w:lineRule="auto"/>
        <w:jc w:val="right"/>
        <w:rPr>
          <w:rFonts w:ascii="Verdana" w:eastAsia="Times New Roman" w:hAnsi="Verdana" w:cs="Arial"/>
          <w:sz w:val="17"/>
          <w:szCs w:val="17"/>
          <w:lang w:eastAsia="cs-CZ"/>
        </w:rPr>
      </w:pPr>
      <w:r w:rsidRPr="006329F7">
        <w:rPr>
          <w:rFonts w:ascii="Verdana" w:eastAsia="Times New Roman" w:hAnsi="Verdana" w:cs="Arial"/>
          <w:sz w:val="17"/>
          <w:szCs w:val="17"/>
          <w:lang w:eastAsia="cs-CZ"/>
        </w:rPr>
        <w:object w:dxaOrig="300" w:dyaOrig="225">
          <v:shape id="_x0000_i1104" type="#_x0000_t75" style="width:1in;height:18pt" o:ole="">
            <v:imagedata r:id="rId66" o:title=""/>
          </v:shape>
          <w:control r:id="rId67" w:name="DefaultOcxName13" w:shapeid="_x0000_i1104"/>
        </w:object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object w:dxaOrig="300" w:dyaOrig="225">
          <v:shape id="_x0000_i1103" type="#_x0000_t75" style="width:1in;height:18pt" o:ole="">
            <v:imagedata r:id="rId68" o:title=""/>
          </v:shape>
          <w:control r:id="rId69" w:name="DefaultOcxName14" w:shapeid="_x0000_i1103"/>
        </w:object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t xml:space="preserve">Hledat: </w:t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object w:dxaOrig="300" w:dyaOrig="225">
          <v:shape id="_x0000_i1102" type="#_x0000_t75" style="width:60.75pt;height:18pt" o:ole="">
            <v:imagedata r:id="rId70" o:title=""/>
          </v:shape>
          <w:control r:id="rId71" w:name="DefaultOcxName15" w:shapeid="_x0000_i1102"/>
        </w:object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object w:dxaOrig="300" w:dyaOrig="225">
          <v:shape id="_x0000_i1101" type="#_x0000_t75" style="width:56.25pt;height:17.25pt" o:ole="">
            <v:imagedata r:id="rId72" o:title=""/>
          </v:shape>
          <w:control r:id="rId73" w:name="DefaultOcxName16" w:shapeid="_x0000_i1101"/>
        </w:object>
      </w:r>
    </w:p>
    <w:p w:rsidR="006329F7" w:rsidRPr="006329F7" w:rsidRDefault="006329F7" w:rsidP="006329F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329F7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6329F7" w:rsidRPr="006329F7" w:rsidRDefault="006329F7" w:rsidP="006329F7">
      <w:pPr>
        <w:numPr>
          <w:ilvl w:val="0"/>
          <w:numId w:val="4"/>
        </w:numPr>
        <w:spacing w:beforeAutospacing="1" w:after="0" w:afterAutospacing="1" w:line="195" w:lineRule="atLeast"/>
        <w:ind w:left="0"/>
        <w:rPr>
          <w:rFonts w:ascii="Verdana" w:eastAsia="Times New Roman" w:hAnsi="Verdana" w:cs="Arial"/>
          <w:color w:val="A1A1A1"/>
          <w:sz w:val="15"/>
          <w:szCs w:val="15"/>
          <w:lang w:eastAsia="cs-CZ"/>
        </w:rPr>
      </w:pPr>
      <w:hyperlink r:id="rId74" w:tooltip="RSS" w:history="1">
        <w:r w:rsidRPr="006329F7">
          <w:rPr>
            <w:rFonts w:ascii="Verdana" w:eastAsia="Times New Roman" w:hAnsi="Verdana" w:cs="Arial"/>
            <w:color w:val="A1A1A1"/>
            <w:sz w:val="15"/>
            <w:szCs w:val="15"/>
            <w:lang w:eastAsia="cs-CZ"/>
          </w:rPr>
          <w:t>RSS</w:t>
        </w:r>
      </w:hyperlink>
      <w:r w:rsidRPr="006329F7">
        <w:rPr>
          <w:rFonts w:ascii="Verdana" w:eastAsia="Times New Roman" w:hAnsi="Verdana" w:cs="Arial"/>
          <w:color w:val="A1A1A1"/>
          <w:sz w:val="15"/>
          <w:szCs w:val="15"/>
          <w:lang w:eastAsia="cs-CZ"/>
        </w:rPr>
        <w:t xml:space="preserve"> |</w:t>
      </w:r>
    </w:p>
    <w:p w:rsidR="006329F7" w:rsidRPr="006329F7" w:rsidRDefault="006329F7" w:rsidP="006329F7">
      <w:pPr>
        <w:numPr>
          <w:ilvl w:val="0"/>
          <w:numId w:val="4"/>
        </w:numPr>
        <w:spacing w:beforeAutospacing="1" w:after="0" w:afterAutospacing="1" w:line="195" w:lineRule="atLeast"/>
        <w:ind w:left="0"/>
        <w:rPr>
          <w:rFonts w:ascii="Verdana" w:eastAsia="Times New Roman" w:hAnsi="Verdana" w:cs="Arial"/>
          <w:color w:val="A1A1A1"/>
          <w:sz w:val="15"/>
          <w:szCs w:val="15"/>
          <w:lang w:eastAsia="cs-CZ"/>
        </w:rPr>
      </w:pPr>
      <w:hyperlink r:id="rId75" w:tooltip="Mapa stránek" w:history="1">
        <w:r w:rsidRPr="006329F7">
          <w:rPr>
            <w:rFonts w:ascii="Verdana" w:eastAsia="Times New Roman" w:hAnsi="Verdana" w:cs="Arial"/>
            <w:color w:val="A1A1A1"/>
            <w:sz w:val="15"/>
            <w:szCs w:val="15"/>
            <w:lang w:eastAsia="cs-CZ"/>
          </w:rPr>
          <w:t>Mapa stránek</w:t>
        </w:r>
      </w:hyperlink>
      <w:r w:rsidRPr="006329F7">
        <w:rPr>
          <w:rFonts w:ascii="Verdana" w:eastAsia="Times New Roman" w:hAnsi="Verdana" w:cs="Arial"/>
          <w:color w:val="A1A1A1"/>
          <w:sz w:val="15"/>
          <w:szCs w:val="15"/>
          <w:lang w:eastAsia="cs-CZ"/>
        </w:rPr>
        <w:t xml:space="preserve"> |</w:t>
      </w:r>
    </w:p>
    <w:p w:rsidR="006329F7" w:rsidRPr="006329F7" w:rsidRDefault="006329F7" w:rsidP="006329F7">
      <w:pPr>
        <w:numPr>
          <w:ilvl w:val="0"/>
          <w:numId w:val="4"/>
        </w:numPr>
        <w:spacing w:beforeAutospacing="1" w:after="0" w:afterAutospacing="1" w:line="195" w:lineRule="atLeast"/>
        <w:ind w:left="0"/>
        <w:rPr>
          <w:rFonts w:ascii="Verdana" w:eastAsia="Times New Roman" w:hAnsi="Verdana" w:cs="Arial"/>
          <w:color w:val="A1A1A1"/>
          <w:sz w:val="15"/>
          <w:szCs w:val="15"/>
          <w:lang w:eastAsia="cs-CZ"/>
        </w:rPr>
      </w:pPr>
      <w:hyperlink r:id="rId76" w:tooltip="Kontakty" w:history="1">
        <w:r w:rsidRPr="006329F7">
          <w:rPr>
            <w:rFonts w:ascii="Verdana" w:eastAsia="Times New Roman" w:hAnsi="Verdana" w:cs="Arial"/>
            <w:color w:val="A1A1A1"/>
            <w:sz w:val="15"/>
            <w:szCs w:val="15"/>
            <w:lang w:eastAsia="cs-CZ"/>
          </w:rPr>
          <w:t>Kontakty</w:t>
        </w:r>
      </w:hyperlink>
      <w:r w:rsidRPr="006329F7">
        <w:rPr>
          <w:rFonts w:ascii="Verdana" w:eastAsia="Times New Roman" w:hAnsi="Verdana" w:cs="Arial"/>
          <w:color w:val="A1A1A1"/>
          <w:sz w:val="15"/>
          <w:szCs w:val="15"/>
          <w:lang w:eastAsia="cs-CZ"/>
        </w:rPr>
        <w:t xml:space="preserve"> |</w:t>
      </w:r>
    </w:p>
    <w:p w:rsidR="006329F7" w:rsidRPr="006329F7" w:rsidRDefault="006329F7" w:rsidP="006329F7">
      <w:pPr>
        <w:numPr>
          <w:ilvl w:val="0"/>
          <w:numId w:val="4"/>
        </w:numPr>
        <w:spacing w:beforeAutospacing="1" w:after="0" w:afterAutospacing="1" w:line="195" w:lineRule="atLeast"/>
        <w:ind w:left="0"/>
        <w:rPr>
          <w:rFonts w:ascii="Verdana" w:eastAsia="Times New Roman" w:hAnsi="Verdana" w:cs="Arial"/>
          <w:color w:val="A1A1A1"/>
          <w:sz w:val="15"/>
          <w:szCs w:val="15"/>
          <w:lang w:eastAsia="cs-CZ"/>
        </w:rPr>
      </w:pPr>
      <w:hyperlink r:id="rId77" w:tooltip="Inzerce" w:history="1">
        <w:r w:rsidRPr="006329F7">
          <w:rPr>
            <w:rFonts w:ascii="Verdana" w:eastAsia="Times New Roman" w:hAnsi="Verdana" w:cs="Arial"/>
            <w:color w:val="A1A1A1"/>
            <w:sz w:val="15"/>
            <w:szCs w:val="15"/>
            <w:lang w:eastAsia="cs-CZ"/>
          </w:rPr>
          <w:t>Inzerce</w:t>
        </w:r>
      </w:hyperlink>
      <w:r w:rsidRPr="006329F7">
        <w:rPr>
          <w:rFonts w:ascii="Verdana" w:eastAsia="Times New Roman" w:hAnsi="Verdana" w:cs="Arial"/>
          <w:color w:val="A1A1A1"/>
          <w:sz w:val="15"/>
          <w:szCs w:val="15"/>
          <w:lang w:eastAsia="cs-CZ"/>
        </w:rPr>
        <w:t xml:space="preserve"> |</w:t>
      </w:r>
    </w:p>
    <w:p w:rsidR="006329F7" w:rsidRPr="006329F7" w:rsidRDefault="006329F7" w:rsidP="006329F7">
      <w:pPr>
        <w:numPr>
          <w:ilvl w:val="0"/>
          <w:numId w:val="4"/>
        </w:numPr>
        <w:spacing w:beforeAutospacing="1" w:after="0" w:afterAutospacing="1" w:line="195" w:lineRule="atLeast"/>
        <w:ind w:left="0"/>
        <w:rPr>
          <w:rFonts w:ascii="Verdana" w:eastAsia="Times New Roman" w:hAnsi="Verdana" w:cs="Arial"/>
          <w:color w:val="A1A1A1"/>
          <w:sz w:val="15"/>
          <w:szCs w:val="15"/>
          <w:lang w:eastAsia="cs-CZ"/>
        </w:rPr>
      </w:pPr>
      <w:hyperlink r:id="rId78" w:tooltip="TZB-info" w:history="1">
        <w:r w:rsidRPr="006329F7">
          <w:rPr>
            <w:rFonts w:ascii="Verdana" w:eastAsia="Times New Roman" w:hAnsi="Verdana" w:cs="Arial"/>
            <w:color w:val="A1A1A1"/>
            <w:sz w:val="15"/>
            <w:szCs w:val="15"/>
            <w:lang w:eastAsia="cs-CZ"/>
          </w:rPr>
          <w:t>TZB-info</w:t>
        </w:r>
      </w:hyperlink>
      <w:r w:rsidRPr="006329F7">
        <w:rPr>
          <w:rFonts w:ascii="Verdana" w:eastAsia="Times New Roman" w:hAnsi="Verdana" w:cs="Arial"/>
          <w:color w:val="A1A1A1"/>
          <w:sz w:val="15"/>
          <w:szCs w:val="15"/>
          <w:lang w:eastAsia="cs-CZ"/>
        </w:rPr>
        <w:t xml:space="preserve"> </w:t>
      </w:r>
    </w:p>
    <w:p w:rsidR="006329F7" w:rsidRPr="006329F7" w:rsidRDefault="006329F7" w:rsidP="006329F7">
      <w:pPr>
        <w:numPr>
          <w:ilvl w:val="1"/>
          <w:numId w:val="4"/>
        </w:numPr>
        <w:shd w:val="clear" w:color="auto" w:fill="F0F0F0"/>
        <w:spacing w:beforeAutospacing="1" w:after="0" w:afterAutospacing="1" w:line="195" w:lineRule="atLeast"/>
        <w:ind w:left="0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79" w:history="1">
        <w:r w:rsidRPr="006329F7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O serveru</w:t>
        </w:r>
      </w:hyperlink>
    </w:p>
    <w:p w:rsidR="006329F7" w:rsidRPr="006329F7" w:rsidRDefault="006329F7" w:rsidP="006329F7">
      <w:pPr>
        <w:numPr>
          <w:ilvl w:val="1"/>
          <w:numId w:val="4"/>
        </w:numPr>
        <w:shd w:val="clear" w:color="auto" w:fill="F0F0F0"/>
        <w:spacing w:beforeAutospacing="1" w:after="0" w:afterAutospacing="1" w:line="195" w:lineRule="atLeast"/>
        <w:ind w:left="0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80" w:history="1">
        <w:r w:rsidRPr="006329F7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About TZB-info (EN)</w:t>
        </w:r>
      </w:hyperlink>
    </w:p>
    <w:p w:rsidR="006329F7" w:rsidRPr="006329F7" w:rsidRDefault="006329F7" w:rsidP="006329F7">
      <w:pPr>
        <w:numPr>
          <w:ilvl w:val="1"/>
          <w:numId w:val="4"/>
        </w:numPr>
        <w:shd w:val="clear" w:color="auto" w:fill="F0F0F0"/>
        <w:spacing w:beforeAutospacing="1" w:after="0" w:afterAutospacing="1" w:line="195" w:lineRule="atLeast"/>
        <w:ind w:left="0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81" w:history="1">
        <w:r w:rsidRPr="006329F7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Kontakty</w:t>
        </w:r>
      </w:hyperlink>
    </w:p>
    <w:p w:rsidR="006329F7" w:rsidRPr="006329F7" w:rsidRDefault="006329F7" w:rsidP="006329F7">
      <w:pPr>
        <w:numPr>
          <w:ilvl w:val="1"/>
          <w:numId w:val="4"/>
        </w:numPr>
        <w:shd w:val="clear" w:color="auto" w:fill="F0F0F0"/>
        <w:spacing w:beforeAutospacing="1" w:after="0" w:afterAutospacing="1" w:line="195" w:lineRule="atLeast"/>
        <w:ind w:left="0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82" w:history="1">
        <w:r w:rsidRPr="006329F7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Reklama</w:t>
        </w:r>
      </w:hyperlink>
    </w:p>
    <w:p w:rsidR="006329F7" w:rsidRPr="006329F7" w:rsidRDefault="006329F7" w:rsidP="006329F7">
      <w:pPr>
        <w:numPr>
          <w:ilvl w:val="1"/>
          <w:numId w:val="4"/>
        </w:numPr>
        <w:shd w:val="clear" w:color="auto" w:fill="F0F0F0"/>
        <w:spacing w:beforeAutospacing="1" w:after="0" w:afterAutospacing="1" w:line="195" w:lineRule="atLeast"/>
        <w:ind w:left="0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83" w:history="1">
        <w:r w:rsidRPr="006329F7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Pokyny pro autory</w:t>
        </w:r>
      </w:hyperlink>
    </w:p>
    <w:p w:rsidR="006329F7" w:rsidRPr="006329F7" w:rsidRDefault="006329F7" w:rsidP="006329F7">
      <w:pPr>
        <w:numPr>
          <w:ilvl w:val="1"/>
          <w:numId w:val="4"/>
        </w:numPr>
        <w:shd w:val="clear" w:color="auto" w:fill="F0F0F0"/>
        <w:spacing w:beforeAutospacing="1" w:after="0" w:afterAutospacing="1" w:line="195" w:lineRule="atLeast"/>
        <w:ind w:left="0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84" w:history="1">
        <w:r w:rsidRPr="006329F7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Loga a ikony TZB-info</w:t>
        </w:r>
      </w:hyperlink>
    </w:p>
    <w:p w:rsidR="006329F7" w:rsidRPr="006329F7" w:rsidRDefault="006329F7" w:rsidP="006329F7">
      <w:pPr>
        <w:numPr>
          <w:ilvl w:val="1"/>
          <w:numId w:val="4"/>
        </w:numPr>
        <w:shd w:val="clear" w:color="auto" w:fill="F0F0F0"/>
        <w:spacing w:beforeAutospacing="1" w:after="0" w:afterAutospacing="1" w:line="195" w:lineRule="atLeast"/>
        <w:ind w:left="0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85" w:history="1">
        <w:r w:rsidRPr="006329F7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TZB-info doporučuje</w:t>
        </w:r>
      </w:hyperlink>
    </w:p>
    <w:p w:rsidR="006329F7" w:rsidRPr="006329F7" w:rsidRDefault="006329F7" w:rsidP="006329F7">
      <w:pPr>
        <w:numPr>
          <w:ilvl w:val="1"/>
          <w:numId w:val="4"/>
        </w:numPr>
        <w:shd w:val="clear" w:color="auto" w:fill="F0F0F0"/>
        <w:spacing w:beforeAutospacing="1" w:after="0" w:afterAutospacing="1" w:line="195" w:lineRule="atLeast"/>
        <w:ind w:left="0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86" w:history="1">
        <w:r w:rsidRPr="006329F7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Co znamená TZB?</w:t>
        </w:r>
      </w:hyperlink>
    </w:p>
    <w:p w:rsidR="006329F7" w:rsidRPr="006329F7" w:rsidRDefault="006329F7" w:rsidP="006329F7">
      <w:pPr>
        <w:numPr>
          <w:ilvl w:val="1"/>
          <w:numId w:val="4"/>
        </w:numPr>
        <w:shd w:val="clear" w:color="auto" w:fill="F0F0F0"/>
        <w:spacing w:beforeAutospacing="1" w:after="0" w:afterAutospacing="1" w:line="195" w:lineRule="atLeast"/>
        <w:ind w:left="0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87" w:history="1">
        <w:r w:rsidRPr="006329F7">
          <w:rPr>
            <w:rFonts w:ascii="Verdana" w:eastAsia="Times New Roman" w:hAnsi="Verdana" w:cs="Arial"/>
            <w:color w:val="3D3D3D"/>
            <w:spacing w:val="-15"/>
            <w:sz w:val="15"/>
            <w:szCs w:val="15"/>
            <w:lang w:eastAsia="cs-CZ"/>
          </w:rPr>
          <w:t>TZB-info v jiných médiích</w:t>
        </w:r>
      </w:hyperlink>
    </w:p>
    <w:p w:rsidR="006329F7" w:rsidRPr="006329F7" w:rsidRDefault="006329F7" w:rsidP="006329F7">
      <w:pPr>
        <w:numPr>
          <w:ilvl w:val="1"/>
          <w:numId w:val="4"/>
        </w:numPr>
        <w:shd w:val="clear" w:color="auto" w:fill="F0F0F0"/>
        <w:spacing w:beforeAutospacing="1" w:after="0" w:afterAutospacing="1" w:line="195" w:lineRule="atLeast"/>
        <w:ind w:left="0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88" w:history="1">
        <w:r w:rsidRPr="006329F7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RSS zdroje</w:t>
        </w:r>
      </w:hyperlink>
      <w:r w:rsidRPr="006329F7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t xml:space="preserve"> </w:t>
      </w:r>
    </w:p>
    <w:p w:rsidR="006329F7" w:rsidRPr="006329F7" w:rsidRDefault="006329F7" w:rsidP="006329F7">
      <w:pPr>
        <w:shd w:val="clear" w:color="auto" w:fill="F0F0F0"/>
        <w:spacing w:beforeAutospacing="1" w:after="0" w:afterAutospacing="1" w:line="195" w:lineRule="atLeast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r w:rsidRPr="006329F7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pict>
          <v:rect id="_x0000_i1032" style="width:430.9pt;height:0" o:hrpct="950" o:hralign="center" o:hrstd="t" o:hr="t" fillcolor="#a0a0a0" stroked="f"/>
        </w:pict>
      </w:r>
    </w:p>
    <w:p w:rsidR="006329F7" w:rsidRPr="006329F7" w:rsidRDefault="006329F7" w:rsidP="006329F7">
      <w:pPr>
        <w:shd w:val="clear" w:color="auto" w:fill="F0F0F0"/>
        <w:spacing w:beforeAutospacing="1" w:after="0" w:afterAutospacing="1" w:line="195" w:lineRule="atLeast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r w:rsidRPr="006329F7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t>Zadejte</w:t>
      </w:r>
    </w:p>
    <w:p w:rsidR="006329F7" w:rsidRPr="006329F7" w:rsidRDefault="006329F7" w:rsidP="006329F7">
      <w:pPr>
        <w:numPr>
          <w:ilvl w:val="1"/>
          <w:numId w:val="4"/>
        </w:numPr>
        <w:shd w:val="clear" w:color="auto" w:fill="F0F0F0"/>
        <w:spacing w:beforeAutospacing="1" w:after="0" w:afterAutospacing="1" w:line="195" w:lineRule="atLeast"/>
        <w:ind w:left="0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89" w:history="1">
        <w:r w:rsidRPr="006329F7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Firmu do adresáře</w:t>
        </w:r>
      </w:hyperlink>
    </w:p>
    <w:p w:rsidR="006329F7" w:rsidRPr="006329F7" w:rsidRDefault="006329F7" w:rsidP="006329F7">
      <w:pPr>
        <w:numPr>
          <w:ilvl w:val="1"/>
          <w:numId w:val="4"/>
        </w:numPr>
        <w:shd w:val="clear" w:color="auto" w:fill="F0F0F0"/>
        <w:spacing w:beforeAutospacing="1" w:after="0" w:afterAutospacing="1" w:line="195" w:lineRule="atLeast"/>
        <w:ind w:left="0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90" w:history="1">
        <w:r w:rsidRPr="006329F7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Krátkou zprávu</w:t>
        </w:r>
      </w:hyperlink>
    </w:p>
    <w:p w:rsidR="006329F7" w:rsidRPr="006329F7" w:rsidRDefault="006329F7" w:rsidP="006329F7">
      <w:pPr>
        <w:numPr>
          <w:ilvl w:val="1"/>
          <w:numId w:val="4"/>
        </w:numPr>
        <w:shd w:val="clear" w:color="auto" w:fill="F0F0F0"/>
        <w:spacing w:beforeAutospacing="1" w:after="0" w:afterAutospacing="1" w:line="195" w:lineRule="atLeast"/>
        <w:ind w:left="0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91" w:history="1">
        <w:r w:rsidRPr="006329F7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Akci do kalendáře</w:t>
        </w:r>
      </w:hyperlink>
    </w:p>
    <w:p w:rsidR="006329F7" w:rsidRPr="006329F7" w:rsidRDefault="006329F7" w:rsidP="006329F7">
      <w:pPr>
        <w:numPr>
          <w:ilvl w:val="1"/>
          <w:numId w:val="4"/>
        </w:numPr>
        <w:shd w:val="clear" w:color="auto" w:fill="F0F0F0"/>
        <w:spacing w:beforeAutospacing="1" w:after="0" w:afterAutospacing="1" w:line="195" w:lineRule="atLeast"/>
        <w:ind w:left="0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92" w:history="1">
        <w:r w:rsidRPr="006329F7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Inzerát-pracovní místo</w:t>
        </w:r>
      </w:hyperlink>
      <w:r w:rsidRPr="006329F7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t xml:space="preserve"> </w:t>
      </w:r>
    </w:p>
    <w:p w:rsidR="006329F7" w:rsidRPr="006329F7" w:rsidRDefault="006329F7" w:rsidP="006329F7">
      <w:pPr>
        <w:shd w:val="clear" w:color="auto" w:fill="F0F0F0"/>
        <w:spacing w:beforeAutospacing="1" w:after="0" w:afterAutospacing="1" w:line="195" w:lineRule="atLeast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r w:rsidRPr="006329F7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pict>
          <v:rect id="_x0000_i1033" style="width:430.9pt;height:0" o:hrpct="950" o:hralign="center" o:hrstd="t" o:hr="t" fillcolor="#a0a0a0" stroked="f"/>
        </w:pict>
      </w:r>
    </w:p>
    <w:p w:rsidR="006329F7" w:rsidRPr="006329F7" w:rsidRDefault="006329F7" w:rsidP="006329F7">
      <w:pPr>
        <w:shd w:val="clear" w:color="auto" w:fill="F0F0F0"/>
        <w:spacing w:beforeAutospacing="1" w:after="0" w:afterAutospacing="1" w:line="195" w:lineRule="atLeast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r w:rsidRPr="006329F7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t>TZB-info jako:</w:t>
      </w:r>
    </w:p>
    <w:p w:rsidR="006329F7" w:rsidRPr="006329F7" w:rsidRDefault="006329F7" w:rsidP="006329F7">
      <w:pPr>
        <w:numPr>
          <w:ilvl w:val="1"/>
          <w:numId w:val="4"/>
        </w:numPr>
        <w:shd w:val="clear" w:color="auto" w:fill="F0F0F0"/>
        <w:spacing w:beforeAutospacing="1" w:after="0" w:afterAutospacing="1" w:line="195" w:lineRule="atLeast"/>
        <w:ind w:left="0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93" w:tooltip="Nastavit TZB-info jako startovací stránku (MSIE)" w:history="1">
        <w:r w:rsidRPr="006329F7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Startovací stránka</w:t>
        </w:r>
      </w:hyperlink>
    </w:p>
    <w:p w:rsidR="006329F7" w:rsidRPr="006329F7" w:rsidRDefault="006329F7" w:rsidP="006329F7">
      <w:pPr>
        <w:numPr>
          <w:ilvl w:val="1"/>
          <w:numId w:val="4"/>
        </w:numPr>
        <w:shd w:val="clear" w:color="auto" w:fill="F0F0F0"/>
        <w:spacing w:beforeAutospacing="1" w:after="0" w:afterAutospacing="1" w:line="195" w:lineRule="atLeast"/>
        <w:ind w:left="0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94" w:tooltip="Přidat TZB-info k oblíbeným položkám (MSIE)/do záložek (FF)" w:history="1">
        <w:r w:rsidRPr="006329F7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Přidat k oblíbeným</w:t>
        </w:r>
      </w:hyperlink>
    </w:p>
    <w:p w:rsidR="006329F7" w:rsidRPr="006329F7" w:rsidRDefault="006329F7" w:rsidP="006329F7">
      <w:pPr>
        <w:numPr>
          <w:ilvl w:val="1"/>
          <w:numId w:val="4"/>
        </w:numPr>
        <w:shd w:val="clear" w:color="auto" w:fill="F0F0F0"/>
        <w:spacing w:beforeAutospacing="1" w:after="0" w:afterAutospacing="1" w:line="195" w:lineRule="atLeast"/>
        <w:ind w:left="0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95" w:tooltip="Pokud Vás TZB-info zaujalo, uvítáme umístění naší ikony na Vašich stránkách" w:history="1">
        <w:r w:rsidRPr="006329F7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Ikona pro Vás</w:t>
        </w:r>
      </w:hyperlink>
    </w:p>
    <w:p w:rsidR="006329F7" w:rsidRPr="006329F7" w:rsidRDefault="006329F7" w:rsidP="006329F7">
      <w:pPr>
        <w:spacing w:beforeAutospacing="1" w:after="0" w:afterAutospacing="1" w:line="195" w:lineRule="atLeast"/>
        <w:rPr>
          <w:rFonts w:ascii="Verdana" w:eastAsia="Times New Roman" w:hAnsi="Verdana" w:cs="Arial"/>
          <w:color w:val="A1A1A1"/>
          <w:sz w:val="15"/>
          <w:szCs w:val="15"/>
          <w:lang w:eastAsia="cs-CZ"/>
        </w:rPr>
      </w:pPr>
      <w:r w:rsidRPr="006329F7">
        <w:rPr>
          <w:rFonts w:ascii="Verdana" w:eastAsia="Times New Roman" w:hAnsi="Verdana" w:cs="Arial"/>
          <w:color w:val="A1A1A1"/>
          <w:sz w:val="15"/>
          <w:szCs w:val="15"/>
          <w:lang w:eastAsia="cs-CZ"/>
        </w:rPr>
        <w:t xml:space="preserve">| </w:t>
      </w:r>
    </w:p>
    <w:p w:rsidR="006329F7" w:rsidRPr="006329F7" w:rsidRDefault="006329F7" w:rsidP="006329F7">
      <w:pPr>
        <w:numPr>
          <w:ilvl w:val="0"/>
          <w:numId w:val="4"/>
        </w:numPr>
        <w:spacing w:beforeAutospacing="1" w:after="0" w:afterAutospacing="1" w:line="195" w:lineRule="atLeast"/>
        <w:ind w:left="0"/>
        <w:rPr>
          <w:rFonts w:ascii="Verdana" w:eastAsia="Times New Roman" w:hAnsi="Verdana" w:cs="Arial"/>
          <w:color w:val="A1A1A1"/>
          <w:sz w:val="15"/>
          <w:szCs w:val="15"/>
          <w:lang w:eastAsia="cs-CZ"/>
        </w:rPr>
      </w:pPr>
    </w:p>
    <w:p w:rsidR="006329F7" w:rsidRPr="006329F7" w:rsidRDefault="006329F7" w:rsidP="006329F7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17"/>
          <w:szCs w:val="17"/>
          <w:lang w:eastAsia="cs-CZ"/>
        </w:rPr>
      </w:pPr>
      <w:r w:rsidRPr="006329F7">
        <w:rPr>
          <w:rFonts w:ascii="Verdana" w:eastAsia="Times New Roman" w:hAnsi="Verdana" w:cs="Arial"/>
          <w:color w:val="A1A1A1"/>
          <w:sz w:val="15"/>
          <w:szCs w:val="15"/>
          <w:lang w:eastAsia="cs-CZ"/>
        </w:rPr>
        <w:pict/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pict>
          <v:rect id="_x0000_i1035" style="width:0;height:0" o:hralign="center" o:hrstd="t" o:hr="t" fillcolor="#a0a0a0" stroked="f"/>
        </w:pict>
      </w:r>
    </w:p>
    <w:p w:rsidR="006329F7" w:rsidRPr="006329F7" w:rsidRDefault="006329F7" w:rsidP="006329F7">
      <w:pPr>
        <w:shd w:val="clear" w:color="auto" w:fill="C7C7C7"/>
        <w:spacing w:after="0" w:line="240" w:lineRule="auto"/>
        <w:outlineLvl w:val="4"/>
        <w:rPr>
          <w:rFonts w:ascii="Verdana" w:eastAsia="Times New Roman" w:hAnsi="Verdana" w:cs="Arial"/>
          <w:b/>
          <w:bCs/>
          <w:color w:val="FFFFFF"/>
          <w:sz w:val="17"/>
          <w:szCs w:val="17"/>
          <w:lang w:eastAsia="cs-CZ"/>
        </w:rPr>
      </w:pPr>
      <w:r w:rsidRPr="006329F7">
        <w:rPr>
          <w:rFonts w:ascii="Verdana" w:eastAsia="Times New Roman" w:hAnsi="Verdana" w:cs="Arial"/>
          <w:b/>
          <w:bCs/>
          <w:color w:val="FFFFFF"/>
          <w:sz w:val="17"/>
          <w:szCs w:val="17"/>
          <w:lang w:eastAsia="cs-CZ"/>
        </w:rPr>
        <w:t>Partneři</w:t>
      </w:r>
    </w:p>
    <w:p w:rsidR="006329F7" w:rsidRPr="006329F7" w:rsidRDefault="006329F7" w:rsidP="006329F7">
      <w:pPr>
        <w:shd w:val="clear" w:color="auto" w:fill="C7C7C7"/>
        <w:spacing w:after="0" w:line="240" w:lineRule="auto"/>
        <w:rPr>
          <w:rFonts w:ascii="Verdana" w:eastAsia="Times New Roman" w:hAnsi="Verdana" w:cs="Arial"/>
          <w:sz w:val="17"/>
          <w:szCs w:val="17"/>
          <w:lang w:eastAsia="cs-CZ"/>
        </w:rPr>
      </w:pPr>
      <w:r>
        <w:rPr>
          <w:rFonts w:ascii="Verdana" w:eastAsia="Times New Roman" w:hAnsi="Verdana" w:cs="Arial"/>
          <w:noProof/>
          <w:color w:val="D65503"/>
          <w:sz w:val="17"/>
          <w:szCs w:val="17"/>
          <w:lang w:eastAsia="cs-CZ"/>
        </w:rPr>
        <w:drawing>
          <wp:inline distT="0" distB="0" distL="0" distR="0">
            <wp:extent cx="742950" cy="285750"/>
            <wp:effectExtent l="19050" t="0" r="0" b="0"/>
            <wp:docPr id="12" name="obrázek 12" descr="logo YTONG">
              <a:hlinkClick xmlns:a="http://schemas.openxmlformats.org/drawingml/2006/main" r:id="rId9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YTONG">
                      <a:hlinkClick r:id="rId9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D65503"/>
          <w:sz w:val="17"/>
          <w:szCs w:val="17"/>
          <w:lang w:eastAsia="cs-CZ"/>
        </w:rPr>
        <w:drawing>
          <wp:inline distT="0" distB="0" distL="0" distR="0">
            <wp:extent cx="714375" cy="285750"/>
            <wp:effectExtent l="19050" t="0" r="9525" b="0"/>
            <wp:docPr id="13" name="obrázek 13" descr="logo DANFOSS">
              <a:hlinkClick xmlns:a="http://schemas.openxmlformats.org/drawingml/2006/main" r:id="rId9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DANFOSS">
                      <a:hlinkClick r:id="rId9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D65503"/>
          <w:sz w:val="17"/>
          <w:szCs w:val="17"/>
          <w:lang w:eastAsia="cs-CZ"/>
        </w:rPr>
        <w:drawing>
          <wp:inline distT="0" distB="0" distL="0" distR="0">
            <wp:extent cx="1219200" cy="314325"/>
            <wp:effectExtent l="19050" t="0" r="0" b="0"/>
            <wp:docPr id="14" name="obrázek 14" descr="logo VIESSMANN">
              <a:hlinkClick xmlns:a="http://schemas.openxmlformats.org/drawingml/2006/main" r:id="rId10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VIESSMANN">
                      <a:hlinkClick r:id="rId10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D65503"/>
          <w:sz w:val="17"/>
          <w:szCs w:val="17"/>
          <w:lang w:eastAsia="cs-CZ"/>
        </w:rPr>
        <w:drawing>
          <wp:inline distT="0" distB="0" distL="0" distR="0">
            <wp:extent cx="800100" cy="333375"/>
            <wp:effectExtent l="19050" t="0" r="0" b="0"/>
            <wp:docPr id="15" name="obrázek 15" descr="logo GEMINOX">
              <a:hlinkClick xmlns:a="http://schemas.openxmlformats.org/drawingml/2006/main" r:id="rId10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GEMINOX">
                      <a:hlinkClick r:id="rId10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D65503"/>
          <w:sz w:val="17"/>
          <w:szCs w:val="17"/>
          <w:lang w:eastAsia="cs-CZ"/>
        </w:rPr>
        <w:drawing>
          <wp:inline distT="0" distB="0" distL="0" distR="0">
            <wp:extent cx="952500" cy="247650"/>
            <wp:effectExtent l="19050" t="0" r="0" b="0"/>
            <wp:docPr id="16" name="obrázek 16" descr="logo SCHIEDEL">
              <a:hlinkClick xmlns:a="http://schemas.openxmlformats.org/drawingml/2006/main" r:id="rId10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SCHIEDEL">
                      <a:hlinkClick r:id="rId10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F7" w:rsidRPr="006329F7" w:rsidRDefault="006329F7" w:rsidP="006329F7">
      <w:pPr>
        <w:shd w:val="clear" w:color="auto" w:fill="C7C7C7"/>
        <w:spacing w:after="0" w:line="240" w:lineRule="auto"/>
        <w:outlineLvl w:val="4"/>
        <w:rPr>
          <w:rFonts w:ascii="Verdana" w:eastAsia="Times New Roman" w:hAnsi="Verdana" w:cs="Arial"/>
          <w:b/>
          <w:bCs/>
          <w:color w:val="FFFFFF"/>
          <w:sz w:val="17"/>
          <w:szCs w:val="17"/>
          <w:lang w:eastAsia="cs-CZ"/>
        </w:rPr>
      </w:pPr>
      <w:r w:rsidRPr="006329F7">
        <w:rPr>
          <w:rFonts w:ascii="Verdana" w:eastAsia="Times New Roman" w:hAnsi="Verdana" w:cs="Arial"/>
          <w:b/>
          <w:bCs/>
          <w:color w:val="FFFFFF"/>
          <w:sz w:val="17"/>
          <w:szCs w:val="17"/>
          <w:lang w:eastAsia="cs-CZ"/>
        </w:rPr>
        <w:t>Spolupracujeme</w:t>
      </w:r>
    </w:p>
    <w:p w:rsidR="006329F7" w:rsidRPr="006329F7" w:rsidRDefault="006329F7" w:rsidP="006329F7">
      <w:pPr>
        <w:shd w:val="clear" w:color="auto" w:fill="C7C7C7"/>
        <w:spacing w:after="0" w:line="240" w:lineRule="auto"/>
        <w:rPr>
          <w:rFonts w:ascii="Verdana" w:eastAsia="Times New Roman" w:hAnsi="Verdana" w:cs="Arial"/>
          <w:sz w:val="17"/>
          <w:szCs w:val="17"/>
          <w:lang w:eastAsia="cs-CZ"/>
        </w:rPr>
      </w:pPr>
      <w:r>
        <w:rPr>
          <w:rFonts w:ascii="Verdana" w:eastAsia="Times New Roman" w:hAnsi="Verdana" w:cs="Arial"/>
          <w:noProof/>
          <w:color w:val="D65503"/>
          <w:sz w:val="17"/>
          <w:szCs w:val="17"/>
          <w:lang w:eastAsia="cs-CZ"/>
        </w:rPr>
        <w:drawing>
          <wp:inline distT="0" distB="0" distL="0" distR="0">
            <wp:extent cx="323850" cy="266700"/>
            <wp:effectExtent l="19050" t="0" r="0" b="0"/>
            <wp:docPr id="17" name="obrázek 17" descr="logo STP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STP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D65503"/>
          <w:sz w:val="17"/>
          <w:szCs w:val="17"/>
          <w:lang w:eastAsia="cs-CZ"/>
        </w:rPr>
        <w:drawing>
          <wp:inline distT="0" distB="0" distL="0" distR="0">
            <wp:extent cx="609600" cy="285750"/>
            <wp:effectExtent l="19050" t="0" r="0" b="0"/>
            <wp:docPr id="18" name="obrázek 18" descr="logo AQUA-THERM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 AQUA-THERM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F7" w:rsidRPr="006329F7" w:rsidRDefault="006329F7" w:rsidP="006329F7">
      <w:pPr>
        <w:shd w:val="clear" w:color="auto" w:fill="999999"/>
        <w:spacing w:before="312" w:after="0" w:line="240" w:lineRule="auto"/>
        <w:ind w:left="375" w:right="375"/>
        <w:jc w:val="right"/>
        <w:rPr>
          <w:rFonts w:ascii="Verdana" w:eastAsia="Times New Roman" w:hAnsi="Verdana" w:cs="Arial"/>
          <w:sz w:val="17"/>
          <w:szCs w:val="17"/>
          <w:lang w:eastAsia="cs-CZ"/>
        </w:rPr>
      </w:pPr>
      <w:hyperlink r:id="rId109" w:tooltip="Podmínky užívání" w:history="1">
        <w:r w:rsidRPr="006329F7">
          <w:rPr>
            <w:rFonts w:ascii="Verdana" w:eastAsia="Times New Roman" w:hAnsi="Verdana" w:cs="Arial"/>
            <w:color w:val="196AA3"/>
            <w:sz w:val="17"/>
            <w:u w:val="single"/>
            <w:lang w:eastAsia="cs-CZ"/>
          </w:rPr>
          <w:t>Podmínky užívání</w:t>
        </w:r>
      </w:hyperlink>
      <w:r w:rsidRPr="006329F7">
        <w:rPr>
          <w:rFonts w:ascii="Verdana" w:eastAsia="Times New Roman" w:hAnsi="Verdana" w:cs="Arial"/>
          <w:sz w:val="17"/>
          <w:lang w:eastAsia="cs-CZ"/>
        </w:rPr>
        <w:t xml:space="preserve"> portálu TZB-info. </w:t>
      </w:r>
      <w:hyperlink r:id="rId110" w:tooltip="Reklama" w:history="1">
        <w:r w:rsidRPr="006329F7">
          <w:rPr>
            <w:rFonts w:ascii="Verdana" w:eastAsia="Times New Roman" w:hAnsi="Verdana" w:cs="Arial"/>
            <w:color w:val="196AA3"/>
            <w:sz w:val="17"/>
            <w:u w:val="single"/>
            <w:lang w:eastAsia="cs-CZ"/>
          </w:rPr>
          <w:t>Reklama</w:t>
        </w:r>
      </w:hyperlink>
      <w:r w:rsidRPr="006329F7">
        <w:rPr>
          <w:rFonts w:ascii="Verdana" w:eastAsia="Times New Roman" w:hAnsi="Verdana" w:cs="Arial"/>
          <w:sz w:val="17"/>
          <w:lang w:eastAsia="cs-CZ"/>
        </w:rPr>
        <w:t xml:space="preserve"> na portálu TZB-info.</w:t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br/>
      </w:r>
      <w:r w:rsidRPr="006329F7">
        <w:rPr>
          <w:rFonts w:ascii="Verdana" w:eastAsia="Times New Roman" w:hAnsi="Verdana" w:cs="Arial"/>
          <w:sz w:val="17"/>
          <w:lang w:eastAsia="cs-CZ"/>
        </w:rPr>
        <w:t xml:space="preserve">Připomínky, náměty a dotazy - </w:t>
      </w:r>
      <w:hyperlink r:id="rId111" w:tooltip="Redakce" w:history="1">
        <w:r w:rsidRPr="006329F7">
          <w:rPr>
            <w:rFonts w:ascii="Verdana" w:eastAsia="Times New Roman" w:hAnsi="Verdana" w:cs="Arial"/>
            <w:color w:val="196AA3"/>
            <w:sz w:val="17"/>
            <w:u w:val="single"/>
            <w:lang w:eastAsia="cs-CZ"/>
          </w:rPr>
          <w:t>redakce portálu</w:t>
        </w:r>
      </w:hyperlink>
      <w:r w:rsidRPr="006329F7">
        <w:rPr>
          <w:rFonts w:ascii="Verdana" w:eastAsia="Times New Roman" w:hAnsi="Verdana" w:cs="Arial"/>
          <w:sz w:val="17"/>
          <w:lang w:eastAsia="cs-CZ"/>
        </w:rPr>
        <w:t>.</w:t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t xml:space="preserve"> © Copyright </w:t>
      </w:r>
      <w:hyperlink r:id="rId112" w:tgtFrame="_blank" w:tooltip="Topinfo" w:history="1">
        <w:r w:rsidRPr="006329F7">
          <w:rPr>
            <w:rFonts w:ascii="Verdana" w:eastAsia="Times New Roman" w:hAnsi="Verdana" w:cs="Arial"/>
            <w:b/>
            <w:bCs/>
            <w:color w:val="D65503"/>
            <w:sz w:val="17"/>
            <w:u w:val="single"/>
            <w:lang w:eastAsia="cs-CZ"/>
          </w:rPr>
          <w:t>Topinfo s.r.o.</w:t>
        </w:r>
      </w:hyperlink>
      <w:r w:rsidRPr="006329F7">
        <w:rPr>
          <w:rFonts w:ascii="Verdana" w:eastAsia="Times New Roman" w:hAnsi="Verdana" w:cs="Arial"/>
          <w:sz w:val="17"/>
          <w:szCs w:val="17"/>
          <w:lang w:eastAsia="cs-CZ"/>
        </w:rPr>
        <w:t xml:space="preserve"> 2001-2010, všechna práva vyhrazena.</w:t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br/>
        <w:t xml:space="preserve">ISSN 1801-4399 </w:t>
      </w:r>
    </w:p>
    <w:p w:rsidR="003267BF" w:rsidRDefault="006329F7" w:rsidP="006329F7">
      <w:r w:rsidRPr="006329F7">
        <w:rPr>
          <w:rFonts w:ascii="Verdana" w:eastAsia="Times New Roman" w:hAnsi="Verdana" w:cs="Arial"/>
          <w:sz w:val="17"/>
          <w:szCs w:val="17"/>
          <w:lang w:eastAsia="cs-CZ"/>
        </w:rPr>
        <w:pict/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pict/>
      </w:r>
      <w:r w:rsidRPr="006329F7">
        <w:rPr>
          <w:rFonts w:ascii="Verdana" w:eastAsia="Times New Roman" w:hAnsi="Verdana" w:cs="Arial"/>
          <w:sz w:val="17"/>
          <w:szCs w:val="17"/>
          <w:lang w:eastAsia="cs-CZ"/>
        </w:rPr>
        <w:pict/>
      </w:r>
    </w:p>
    <w:sectPr w:rsidR="003267BF" w:rsidSect="0032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CE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901"/>
    <w:multiLevelType w:val="multilevel"/>
    <w:tmpl w:val="36BE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11723"/>
    <w:multiLevelType w:val="multilevel"/>
    <w:tmpl w:val="9124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A34F5"/>
    <w:multiLevelType w:val="multilevel"/>
    <w:tmpl w:val="AD38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22491"/>
    <w:multiLevelType w:val="multilevel"/>
    <w:tmpl w:val="068C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29F7"/>
    <w:rsid w:val="003267BF"/>
    <w:rsid w:val="0063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7BF"/>
  </w:style>
  <w:style w:type="paragraph" w:styleId="Nadpis1">
    <w:name w:val="heading 1"/>
    <w:basedOn w:val="Normln"/>
    <w:link w:val="Nadpis1Char"/>
    <w:uiPriority w:val="9"/>
    <w:qFormat/>
    <w:rsid w:val="006329F7"/>
    <w:pPr>
      <w:spacing w:before="48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329F7"/>
    <w:pPr>
      <w:spacing w:before="264" w:after="120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329F7"/>
    <w:pPr>
      <w:spacing w:before="504" w:after="12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329F7"/>
    <w:pPr>
      <w:spacing w:before="264" w:after="12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6329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6329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9F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29F7"/>
    <w:rPr>
      <w:rFonts w:ascii="Times New Roman" w:eastAsia="Times New Roman" w:hAnsi="Times New Roman" w:cs="Times New Roman"/>
      <w:color w:val="000000"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329F7"/>
    <w:rPr>
      <w:rFonts w:ascii="Times New Roman" w:eastAsia="Times New Roman" w:hAnsi="Times New Roman" w:cs="Times New Roman"/>
      <w:b/>
      <w:bCs/>
      <w:color w:val="000000"/>
      <w:sz w:val="29"/>
      <w:szCs w:val="29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329F7"/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329F7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6329F7"/>
    <w:rPr>
      <w:rFonts w:ascii="Times New Roman" w:eastAsia="Times New Roman" w:hAnsi="Times New Roman" w:cs="Times New Roman"/>
      <w:b/>
      <w:bCs/>
      <w:color w:val="000000"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329F7"/>
    <w:rPr>
      <w:color w:val="D65503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29F7"/>
    <w:rPr>
      <w:color w:val="D65503"/>
      <w:u w:val="single"/>
    </w:rPr>
  </w:style>
  <w:style w:type="character" w:styleId="Zvraznn">
    <w:name w:val="Emphasis"/>
    <w:basedOn w:val="Standardnpsmoodstavce"/>
    <w:uiPriority w:val="20"/>
    <w:qFormat/>
    <w:rsid w:val="006329F7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go">
    <w:name w:val="logo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n">
    <w:name w:val="cn"/>
    <w:basedOn w:val="Normln"/>
    <w:rsid w:val="006329F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3D3D3D"/>
      <w:spacing w:val="-15"/>
      <w:sz w:val="38"/>
      <w:szCs w:val="38"/>
      <w:lang w:eastAsia="cs-CZ"/>
    </w:rPr>
  </w:style>
  <w:style w:type="paragraph" w:customStyle="1" w:styleId="cn2">
    <w:name w:val="cn2"/>
    <w:basedOn w:val="Normln"/>
    <w:rsid w:val="006329F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3D3D3D"/>
      <w:spacing w:val="-15"/>
      <w:sz w:val="36"/>
      <w:szCs w:val="36"/>
      <w:lang w:eastAsia="cs-CZ"/>
    </w:rPr>
  </w:style>
  <w:style w:type="paragraph" w:customStyle="1" w:styleId="cu">
    <w:name w:val="cu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999999"/>
      <w:sz w:val="16"/>
      <w:szCs w:val="16"/>
      <w:lang w:eastAsia="cs-CZ"/>
    </w:rPr>
  </w:style>
  <w:style w:type="paragraph" w:customStyle="1" w:styleId="cun">
    <w:name w:val="cun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999999"/>
      <w:sz w:val="16"/>
      <w:szCs w:val="16"/>
      <w:lang w:eastAsia="cs-CZ"/>
    </w:rPr>
  </w:style>
  <w:style w:type="paragraph" w:customStyle="1" w:styleId="ca">
    <w:name w:val="ca"/>
    <w:basedOn w:val="Normln"/>
    <w:rsid w:val="006329F7"/>
    <w:pPr>
      <w:spacing w:before="120" w:after="320" w:line="240" w:lineRule="auto"/>
      <w:ind w:right="6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t">
    <w:name w:val="ct"/>
    <w:basedOn w:val="Normln"/>
    <w:rsid w:val="006329F7"/>
    <w:pPr>
      <w:spacing w:before="120" w:after="360" w:line="240" w:lineRule="auto"/>
      <w:ind w:right="6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obor">
    <w:name w:val="obor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color w:val="929292"/>
      <w:sz w:val="16"/>
      <w:szCs w:val="16"/>
      <w:lang w:eastAsia="cs-CZ"/>
    </w:rPr>
  </w:style>
  <w:style w:type="paragraph" w:customStyle="1" w:styleId="hlobor">
    <w:name w:val="hlobor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b/>
      <w:bCs/>
      <w:color w:val="3D3D3D"/>
      <w:sz w:val="20"/>
      <w:szCs w:val="20"/>
      <w:lang w:eastAsia="cs-CZ"/>
    </w:rPr>
  </w:style>
  <w:style w:type="paragraph" w:customStyle="1" w:styleId="abc">
    <w:name w:val="abc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menu1">
    <w:name w:val="menu1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menuz">
    <w:name w:val="menuz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b/>
      <w:bCs/>
      <w:sz w:val="16"/>
      <w:szCs w:val="16"/>
      <w:lang w:eastAsia="cs-CZ"/>
    </w:rPr>
  </w:style>
  <w:style w:type="paragraph" w:customStyle="1" w:styleId="fn">
    <w:name w:val="fn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v7">
    <w:name w:val="v7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sz w:val="14"/>
      <w:szCs w:val="14"/>
      <w:lang w:eastAsia="cs-CZ"/>
    </w:rPr>
  </w:style>
  <w:style w:type="paragraph" w:customStyle="1" w:styleId="vb7">
    <w:name w:val="vb7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color w:val="3D3D3D"/>
      <w:sz w:val="14"/>
      <w:szCs w:val="14"/>
      <w:lang w:eastAsia="cs-CZ"/>
    </w:rPr>
  </w:style>
  <w:style w:type="paragraph" w:customStyle="1" w:styleId="v10">
    <w:name w:val="v10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v11">
    <w:name w:val="v11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lang w:eastAsia="cs-CZ"/>
    </w:rPr>
  </w:style>
  <w:style w:type="paragraph" w:customStyle="1" w:styleId="v12">
    <w:name w:val="v12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v13">
    <w:name w:val="v13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sz w:val="26"/>
      <w:szCs w:val="26"/>
      <w:lang w:eastAsia="cs-CZ"/>
    </w:rPr>
  </w:style>
  <w:style w:type="paragraph" w:customStyle="1" w:styleId="v14">
    <w:name w:val="v14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sz w:val="28"/>
      <w:szCs w:val="28"/>
      <w:lang w:eastAsia="cs-CZ"/>
    </w:rPr>
  </w:style>
  <w:style w:type="paragraph" w:customStyle="1" w:styleId="v15">
    <w:name w:val="v15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sz w:val="30"/>
      <w:szCs w:val="30"/>
      <w:lang w:eastAsia="cs-CZ"/>
    </w:rPr>
  </w:style>
  <w:style w:type="paragraph" w:customStyle="1" w:styleId="vb16">
    <w:name w:val="vb16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color w:val="3D3D3D"/>
      <w:sz w:val="32"/>
      <w:szCs w:val="32"/>
      <w:lang w:eastAsia="cs-CZ"/>
    </w:rPr>
  </w:style>
  <w:style w:type="paragraph" w:customStyle="1" w:styleId="a8">
    <w:name w:val="a8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ab8">
    <w:name w:val="ab8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color w:val="3D3D3D"/>
      <w:sz w:val="16"/>
      <w:szCs w:val="16"/>
      <w:lang w:eastAsia="cs-CZ"/>
    </w:rPr>
  </w:style>
  <w:style w:type="paragraph" w:customStyle="1" w:styleId="ao8">
    <w:name w:val="ao8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color w:val="D65503"/>
      <w:sz w:val="16"/>
      <w:szCs w:val="16"/>
      <w:lang w:eastAsia="cs-CZ"/>
    </w:rPr>
  </w:style>
  <w:style w:type="paragraph" w:customStyle="1" w:styleId="smaller">
    <w:name w:val="smaller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b8">
    <w:name w:val="db8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3D3D3D"/>
      <w:sz w:val="16"/>
      <w:szCs w:val="16"/>
      <w:lang w:eastAsia="cs-CZ"/>
    </w:rPr>
  </w:style>
  <w:style w:type="paragraph" w:customStyle="1" w:styleId="r8">
    <w:name w:val="r8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D65503"/>
      <w:sz w:val="16"/>
      <w:szCs w:val="16"/>
      <w:lang w:eastAsia="cs-CZ"/>
    </w:rPr>
  </w:style>
  <w:style w:type="paragraph" w:customStyle="1" w:styleId="r8t">
    <w:name w:val="r8t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D65503"/>
      <w:sz w:val="16"/>
      <w:szCs w:val="16"/>
      <w:lang w:eastAsia="cs-CZ"/>
    </w:rPr>
  </w:style>
  <w:style w:type="paragraph" w:customStyle="1" w:styleId="v8">
    <w:name w:val="v8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vb8">
    <w:name w:val="vb8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color w:val="3D3D3D"/>
      <w:sz w:val="16"/>
      <w:szCs w:val="16"/>
      <w:lang w:eastAsia="cs-CZ"/>
    </w:rPr>
  </w:style>
  <w:style w:type="paragraph" w:customStyle="1" w:styleId="vg8">
    <w:name w:val="vg8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color w:val="EEEEEE"/>
      <w:sz w:val="16"/>
      <w:szCs w:val="16"/>
      <w:lang w:eastAsia="cs-CZ"/>
    </w:rPr>
  </w:style>
  <w:style w:type="paragraph" w:customStyle="1" w:styleId="vo8">
    <w:name w:val="vo8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color w:val="D65503"/>
      <w:sz w:val="16"/>
      <w:szCs w:val="16"/>
      <w:lang w:eastAsia="cs-CZ"/>
    </w:rPr>
  </w:style>
  <w:style w:type="paragraph" w:customStyle="1" w:styleId="vw8">
    <w:name w:val="vw8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color w:val="FFFFFF"/>
      <w:sz w:val="16"/>
      <w:szCs w:val="16"/>
      <w:lang w:eastAsia="cs-CZ"/>
    </w:rPr>
  </w:style>
  <w:style w:type="paragraph" w:customStyle="1" w:styleId="ab10">
    <w:name w:val="ab10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3D3D3D"/>
      <w:sz w:val="20"/>
      <w:szCs w:val="20"/>
      <w:lang w:eastAsia="cs-CZ"/>
    </w:rPr>
  </w:style>
  <w:style w:type="paragraph" w:customStyle="1" w:styleId="ab11">
    <w:name w:val="ab11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3D3D3D"/>
      <w:lang w:eastAsia="cs-CZ"/>
    </w:rPr>
  </w:style>
  <w:style w:type="paragraph" w:customStyle="1" w:styleId="ab12">
    <w:name w:val="ab12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3D3D3D"/>
      <w:sz w:val="24"/>
      <w:szCs w:val="24"/>
      <w:lang w:eastAsia="cs-CZ"/>
    </w:rPr>
  </w:style>
  <w:style w:type="paragraph" w:customStyle="1" w:styleId="ab16">
    <w:name w:val="ab16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3D3D3D"/>
      <w:sz w:val="32"/>
      <w:szCs w:val="32"/>
      <w:lang w:eastAsia="cs-CZ"/>
    </w:rPr>
  </w:style>
  <w:style w:type="paragraph" w:customStyle="1" w:styleId="cara">
    <w:name w:val="cara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3D3D3D"/>
      <w:sz w:val="24"/>
      <w:szCs w:val="24"/>
      <w:lang w:eastAsia="cs-CZ"/>
    </w:rPr>
  </w:style>
  <w:style w:type="paragraph" w:customStyle="1" w:styleId="ag11">
    <w:name w:val="ag11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3D3D3D"/>
      <w:lang w:eastAsia="cs-CZ"/>
    </w:rPr>
  </w:style>
  <w:style w:type="paragraph" w:customStyle="1" w:styleId="ao10">
    <w:name w:val="ao10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D65503"/>
      <w:sz w:val="20"/>
      <w:szCs w:val="20"/>
      <w:lang w:eastAsia="cs-CZ"/>
    </w:rPr>
  </w:style>
  <w:style w:type="paragraph" w:customStyle="1" w:styleId="ao11">
    <w:name w:val="ao11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D65503"/>
      <w:lang w:eastAsia="cs-CZ"/>
    </w:rPr>
  </w:style>
  <w:style w:type="paragraph" w:customStyle="1" w:styleId="rb11">
    <w:name w:val="rb11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D65503"/>
      <w:lang w:eastAsia="cs-CZ"/>
    </w:rPr>
  </w:style>
  <w:style w:type="paragraph" w:customStyle="1" w:styleId="v9">
    <w:name w:val="v9"/>
    <w:basedOn w:val="Normln"/>
    <w:rsid w:val="006329F7"/>
    <w:pPr>
      <w:spacing w:before="240" w:after="360" w:line="240" w:lineRule="auto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customStyle="1" w:styleId="a10">
    <w:name w:val="a10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11">
    <w:name w:val="a11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a12">
    <w:name w:val="a12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k">
    <w:name w:val="ck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imes12">
    <w:name w:val="times12"/>
    <w:basedOn w:val="Normln"/>
    <w:rsid w:val="006329F7"/>
    <w:pPr>
      <w:spacing w:before="240" w:after="360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fli">
    <w:name w:val="fli"/>
    <w:basedOn w:val="Normln"/>
    <w:rsid w:val="006329F7"/>
    <w:pPr>
      <w:spacing w:after="240" w:line="240" w:lineRule="auto"/>
      <w:ind w:right="3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ri">
    <w:name w:val="fri"/>
    <w:basedOn w:val="Normln"/>
    <w:rsid w:val="006329F7"/>
    <w:pPr>
      <w:spacing w:after="240" w:line="240" w:lineRule="auto"/>
      <w:ind w:left="3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l">
    <w:name w:val="marginl"/>
    <w:basedOn w:val="Normln"/>
    <w:rsid w:val="006329F7"/>
    <w:pPr>
      <w:spacing w:before="240" w:after="36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r">
    <w:name w:val="marginr"/>
    <w:basedOn w:val="Normln"/>
    <w:rsid w:val="006329F7"/>
    <w:pPr>
      <w:spacing w:before="240" w:after="36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b">
    <w:name w:val="marginb"/>
    <w:basedOn w:val="Normln"/>
    <w:rsid w:val="006329F7"/>
    <w:pPr>
      <w:spacing w:before="240"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t">
    <w:name w:val="margint"/>
    <w:basedOn w:val="Normln"/>
    <w:rsid w:val="006329F7"/>
    <w:pPr>
      <w:spacing w:before="45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r5">
    <w:name w:val="marginr5"/>
    <w:basedOn w:val="Normln"/>
    <w:rsid w:val="006329F7"/>
    <w:pPr>
      <w:spacing w:before="240" w:after="36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l5">
    <w:name w:val="marginl5"/>
    <w:basedOn w:val="Normln"/>
    <w:rsid w:val="006329F7"/>
    <w:pPr>
      <w:spacing w:before="240" w:after="36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r10">
    <w:name w:val="marginr10"/>
    <w:basedOn w:val="Normln"/>
    <w:rsid w:val="006329F7"/>
    <w:pPr>
      <w:spacing w:before="240" w:after="36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l10">
    <w:name w:val="marginl10"/>
    <w:basedOn w:val="Normln"/>
    <w:rsid w:val="006329F7"/>
    <w:pPr>
      <w:spacing w:before="240" w:after="36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b5">
    <w:name w:val="marginb5"/>
    <w:basedOn w:val="Normln"/>
    <w:rsid w:val="006329F7"/>
    <w:pPr>
      <w:spacing w:before="240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t5">
    <w:name w:val="margint5"/>
    <w:basedOn w:val="Normln"/>
    <w:rsid w:val="006329F7"/>
    <w:pPr>
      <w:spacing w:before="75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t10">
    <w:name w:val="margint10"/>
    <w:basedOn w:val="Normln"/>
    <w:rsid w:val="006329F7"/>
    <w:pPr>
      <w:spacing w:before="15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6329F7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6329F7"/>
    <w:pPr>
      <w:spacing w:before="240" w:after="36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a">
    <w:name w:val="centera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">
    <w:name w:val="clear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clearl">
    <w:name w:val="clearl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r">
    <w:name w:val="clearr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wrap">
    <w:name w:val="nowrap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rrow">
    <w:name w:val="narrow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pacing w:val="-15"/>
      <w:sz w:val="24"/>
      <w:szCs w:val="24"/>
      <w:lang w:eastAsia="cs-CZ"/>
    </w:rPr>
  </w:style>
  <w:style w:type="paragraph" w:customStyle="1" w:styleId="bold">
    <w:name w:val="bold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italic">
    <w:name w:val="italic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odec">
    <w:name w:val="nodec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visible">
    <w:name w:val="invisible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cs-CZ"/>
    </w:rPr>
  </w:style>
  <w:style w:type="paragraph" w:customStyle="1" w:styleId="nomargin">
    <w:name w:val="nomargin"/>
    <w:basedOn w:val="Normln"/>
    <w:rsid w:val="0063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padding">
    <w:name w:val="nopadding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xtpg">
    <w:name w:val="next_pg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lba">
    <w:name w:val="volba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print">
    <w:name w:val="print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cup">
    <w:name w:val="cup"/>
    <w:basedOn w:val="Normln"/>
    <w:rsid w:val="006329F7"/>
    <w:pPr>
      <w:shd w:val="clear" w:color="auto" w:fill="F0F0F0"/>
      <w:spacing w:before="240" w:after="360" w:line="240" w:lineRule="auto"/>
    </w:pPr>
    <w:rPr>
      <w:rFonts w:ascii="Times New Roman" w:eastAsia="Times New Roman" w:hAnsi="Times New Roman" w:cs="Times New Roman"/>
      <w:sz w:val="25"/>
      <w:szCs w:val="25"/>
      <w:lang w:eastAsia="cs-CZ"/>
    </w:rPr>
  </w:style>
  <w:style w:type="paragraph" w:customStyle="1" w:styleId="poznamka">
    <w:name w:val="poznamka"/>
    <w:basedOn w:val="Normln"/>
    <w:rsid w:val="006329F7"/>
    <w:pPr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0F0F0"/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bordert">
    <w:name w:val="nobordert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borderr">
    <w:name w:val="noborderr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borderb">
    <w:name w:val="noborderb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borderl">
    <w:name w:val="noborderl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nner">
    <w:name w:val="banner"/>
    <w:basedOn w:val="Normln"/>
    <w:rsid w:val="006329F7"/>
    <w:pPr>
      <w:spacing w:before="24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468">
    <w:name w:val="b468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125">
    <w:name w:val="b125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745">
    <w:name w:val="b745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750">
    <w:name w:val="b750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300">
    <w:name w:val="b300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120">
    <w:name w:val="b120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160">
    <w:name w:val="b160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250">
    <w:name w:val="b250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150">
    <w:name w:val="b150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900">
    <w:name w:val="b900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990">
    <w:name w:val="b990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234">
    <w:name w:val="b234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210">
    <w:name w:val="b210"/>
    <w:basedOn w:val="Normln"/>
    <w:rsid w:val="006329F7"/>
    <w:pPr>
      <w:spacing w:before="240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nner120">
    <w:name w:val="banner120"/>
    <w:basedOn w:val="Normln"/>
    <w:rsid w:val="006329F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submit">
    <w:name w:val="searchsubmit"/>
    <w:basedOn w:val="Normln"/>
    <w:rsid w:val="006329F7"/>
    <w:pPr>
      <w:shd w:val="clear" w:color="auto" w:fill="FB6C07"/>
      <w:spacing w:before="75" w:after="0" w:line="240" w:lineRule="auto"/>
      <w:ind w:left="75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searchbox">
    <w:name w:val="searchbox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pka">
    <w:name w:val="sipka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u-anketa">
    <w:name w:val="zu-anketa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zu-panel">
    <w:name w:val="zu-panel"/>
    <w:basedOn w:val="Normln"/>
    <w:rsid w:val="006329F7"/>
    <w:pPr>
      <w:shd w:val="clear" w:color="auto" w:fill="F0F0F0"/>
      <w:spacing w:before="240" w:after="3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al">
    <w:name w:val="tal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c">
    <w:name w:val="tac"/>
    <w:basedOn w:val="Normln"/>
    <w:rsid w:val="006329F7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r">
    <w:name w:val="tar"/>
    <w:basedOn w:val="Normln"/>
    <w:rsid w:val="006329F7"/>
    <w:pPr>
      <w:spacing w:before="240" w:after="36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j">
    <w:name w:val="taj"/>
    <w:basedOn w:val="Normln"/>
    <w:rsid w:val="006329F7"/>
    <w:pPr>
      <w:spacing w:before="240" w:after="3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at">
    <w:name w:val="vat"/>
    <w:basedOn w:val="Normln"/>
    <w:rsid w:val="006329F7"/>
    <w:pPr>
      <w:spacing w:before="240"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am">
    <w:name w:val="vam"/>
    <w:basedOn w:val="Normln"/>
    <w:rsid w:val="006329F7"/>
    <w:pPr>
      <w:spacing w:before="240" w:after="3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n">
    <w:name w:val="clean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leaner">
    <w:name w:val="cleaner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css">
    <w:name w:val="no-css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required">
    <w:name w:val="required"/>
    <w:basedOn w:val="Normln"/>
    <w:rsid w:val="006329F7"/>
    <w:pPr>
      <w:shd w:val="clear" w:color="auto" w:fill="FFFFFF"/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ert">
    <w:name w:val="alert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error">
    <w:name w:val="error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warning">
    <w:name w:val="warning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ok">
    <w:name w:val="ok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6495ED"/>
      <w:sz w:val="24"/>
      <w:szCs w:val="24"/>
      <w:lang w:eastAsia="cs-CZ"/>
    </w:rPr>
  </w:style>
  <w:style w:type="paragraph" w:customStyle="1" w:styleId="info">
    <w:name w:val="info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6495ED"/>
      <w:sz w:val="24"/>
      <w:szCs w:val="24"/>
      <w:lang w:eastAsia="cs-CZ"/>
    </w:rPr>
  </w:style>
  <w:style w:type="paragraph" w:customStyle="1" w:styleId="ll">
    <w:name w:val="ll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g0">
    <w:name w:val="bg0"/>
    <w:basedOn w:val="Normln"/>
    <w:rsid w:val="006329F7"/>
    <w:pPr>
      <w:shd w:val="clear" w:color="auto" w:fill="F4F4F4"/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all">
    <w:name w:val="small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overflow">
    <w:name w:val="overflow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nglishhref">
    <w:name w:val="english_href"/>
    <w:basedOn w:val="Normln"/>
    <w:rsid w:val="006329F7"/>
    <w:pPr>
      <w:spacing w:before="240" w:after="36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3">
    <w:name w:val="h3"/>
    <w:basedOn w:val="Normln"/>
    <w:rsid w:val="006329F7"/>
    <w:pPr>
      <w:pBdr>
        <w:bottom w:val="single" w:sz="6" w:space="0" w:color="FFFFFF"/>
      </w:pBdr>
      <w:shd w:val="clear" w:color="auto" w:fill="808080"/>
      <w:spacing w:after="0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cs-CZ"/>
    </w:rPr>
  </w:style>
  <w:style w:type="paragraph" w:customStyle="1" w:styleId="box">
    <w:name w:val="box"/>
    <w:basedOn w:val="Normln"/>
    <w:rsid w:val="006329F7"/>
    <w:pPr>
      <w:pBdr>
        <w:top w:val="single" w:sz="6" w:space="12" w:color="C7C7C7"/>
        <w:left w:val="single" w:sz="6" w:space="12" w:color="C7C7C7"/>
        <w:bottom w:val="single" w:sz="6" w:space="12" w:color="C7C7C7"/>
        <w:right w:val="single" w:sz="6" w:space="0" w:color="C7C7C7"/>
      </w:pBdr>
      <w:shd w:val="clear" w:color="auto" w:fill="F0F0F0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3-v2">
    <w:name w:val="h3-v2"/>
    <w:basedOn w:val="Normln"/>
    <w:rsid w:val="006329F7"/>
    <w:pPr>
      <w:pBdr>
        <w:bottom w:val="single" w:sz="6" w:space="0" w:color="FFFFFF"/>
      </w:pBdr>
      <w:shd w:val="clear" w:color="auto" w:fill="E2E2E2"/>
      <w:spacing w:after="0" w:line="240" w:lineRule="auto"/>
    </w:pPr>
    <w:rPr>
      <w:rFonts w:ascii="Times New Roman" w:eastAsia="Times New Roman" w:hAnsi="Times New Roman" w:cs="Times New Roman"/>
      <w:caps/>
      <w:color w:val="323232"/>
      <w:sz w:val="24"/>
      <w:szCs w:val="24"/>
      <w:lang w:eastAsia="cs-CZ"/>
    </w:rPr>
  </w:style>
  <w:style w:type="paragraph" w:customStyle="1" w:styleId="box-v2">
    <w:name w:val="box-v2"/>
    <w:basedOn w:val="Normln"/>
    <w:rsid w:val="006329F7"/>
    <w:pPr>
      <w:pBdr>
        <w:top w:val="single" w:sz="6" w:space="12" w:color="C7C7C7"/>
        <w:left w:val="single" w:sz="6" w:space="12" w:color="C7C7C7"/>
        <w:bottom w:val="single" w:sz="6" w:space="12" w:color="C7C7C7"/>
        <w:right w:val="single" w:sz="6" w:space="12" w:color="C7C7C7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">
    <w:name w:val="bullet"/>
    <w:basedOn w:val="Normln"/>
    <w:rsid w:val="0063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-v2">
    <w:name w:val="bullet-v2"/>
    <w:basedOn w:val="Normln"/>
    <w:rsid w:val="0063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-v3">
    <w:name w:val="bullet-v3"/>
    <w:basedOn w:val="Normln"/>
    <w:rsid w:val="0063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3">
    <w:name w:val="bullet3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tneri">
    <w:name w:val="partneri"/>
    <w:basedOn w:val="Normln"/>
    <w:rsid w:val="006329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nnery-middle">
    <w:name w:val="bannery-middle"/>
    <w:basedOn w:val="Normln"/>
    <w:rsid w:val="006329F7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vinky-banner">
    <w:name w:val="novinky-banner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vinky">
    <w:name w:val="novinky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-obor">
    <w:name w:val="clanek-obor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ravy">
    <w:name w:val="zpravy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ratke-zpravy">
    <w:name w:val="kratke-zpravy"/>
    <w:basedOn w:val="Normln"/>
    <w:rsid w:val="006329F7"/>
    <w:pPr>
      <w:spacing w:before="240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ky-top">
    <w:name w:val="clanky-top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ky-top-box">
    <w:name w:val="clanky-top-box"/>
    <w:basedOn w:val="Normln"/>
    <w:rsid w:val="006329F7"/>
    <w:pPr>
      <w:spacing w:before="240" w:after="19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nni-obor">
    <w:name w:val="denni-obor"/>
    <w:basedOn w:val="Normln"/>
    <w:rsid w:val="006329F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ravy-obor">
    <w:name w:val="zpravy-obor"/>
    <w:basedOn w:val="Normln"/>
    <w:rsid w:val="006329F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tneri-obor">
    <w:name w:val="partneri-obor"/>
    <w:basedOn w:val="Normln"/>
    <w:rsid w:val="006329F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box">
    <w:name w:val="nobox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zcestnik">
    <w:name w:val="rozcestnik"/>
    <w:basedOn w:val="Normln"/>
    <w:rsid w:val="006329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esar">
    <w:name w:val="adresar"/>
    <w:basedOn w:val="Normln"/>
    <w:rsid w:val="006329F7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r">
    <w:name w:val="filtr"/>
    <w:basedOn w:val="Normln"/>
    <w:rsid w:val="006329F7"/>
    <w:pPr>
      <w:pBdr>
        <w:top w:val="single" w:sz="6" w:space="18" w:color="C7C7C7"/>
        <w:left w:val="single" w:sz="6" w:space="18" w:color="C7C7C7"/>
        <w:bottom w:val="single" w:sz="6" w:space="18" w:color="C7C7C7"/>
        <w:right w:val="single" w:sz="6" w:space="18" w:color="C7C7C7"/>
      </w:pBdr>
      <w:shd w:val="clear" w:color="auto" w:fill="FFFFFF"/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pis">
    <w:name w:val="vypis"/>
    <w:basedOn w:val="Normln"/>
    <w:rsid w:val="006329F7"/>
    <w:pPr>
      <w:shd w:val="clear" w:color="auto" w:fill="FFFFFF"/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znam">
    <w:name w:val="zaznam"/>
    <w:basedOn w:val="Normln"/>
    <w:rsid w:val="006329F7"/>
    <w:pPr>
      <w:pBdr>
        <w:bottom w:val="single" w:sz="6" w:space="12" w:color="F0F0F0"/>
      </w:pBd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rma-blok">
    <w:name w:val="firma-blok"/>
    <w:basedOn w:val="Normln"/>
    <w:rsid w:val="006329F7"/>
    <w:pPr>
      <w:shd w:val="clear" w:color="auto" w:fill="FFFFFF"/>
      <w:spacing w:after="240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talog-skupina">
    <w:name w:val="katalog-skupina"/>
    <w:basedOn w:val="Normln"/>
    <w:rsid w:val="006329F7"/>
    <w:pPr>
      <w:shd w:val="clear" w:color="auto" w:fill="E5E5E5"/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talog-zarazeni">
    <w:name w:val="katalog-zarazeni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696969"/>
      <w:sz w:val="24"/>
      <w:szCs w:val="24"/>
      <w:lang w:eastAsia="cs-CZ"/>
    </w:rPr>
  </w:style>
  <w:style w:type="paragraph" w:customStyle="1" w:styleId="akce-detail">
    <w:name w:val="akce-detail"/>
    <w:basedOn w:val="Normln"/>
    <w:rsid w:val="006329F7"/>
    <w:pPr>
      <w:shd w:val="clear" w:color="auto" w:fill="F0F0F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-header">
    <w:name w:val="akce-header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-popis">
    <w:name w:val="akce-popis"/>
    <w:basedOn w:val="Normln"/>
    <w:rsid w:val="006329F7"/>
    <w:pPr>
      <w:spacing w:before="240" w:after="3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-kde">
    <w:name w:val="akce-kde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-fce">
    <w:name w:val="clanek-fce"/>
    <w:basedOn w:val="Normln"/>
    <w:rsid w:val="006329F7"/>
    <w:pPr>
      <w:spacing w:before="240" w:after="36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-fb">
    <w:name w:val="share-fb"/>
    <w:basedOn w:val="Normln"/>
    <w:rsid w:val="006329F7"/>
    <w:pPr>
      <w:spacing w:before="240" w:after="360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-tw">
    <w:name w:val="share-tw"/>
    <w:basedOn w:val="Normln"/>
    <w:rsid w:val="006329F7"/>
    <w:pPr>
      <w:spacing w:before="240" w:after="36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-bg">
    <w:name w:val="share-bg"/>
    <w:basedOn w:val="Normln"/>
    <w:rsid w:val="006329F7"/>
    <w:pPr>
      <w:spacing w:before="240" w:after="36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-lk">
    <w:name w:val="share-lk"/>
    <w:basedOn w:val="Normln"/>
    <w:rsid w:val="006329F7"/>
    <w:pPr>
      <w:spacing w:before="240" w:after="36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-vs">
    <w:name w:val="share-vs"/>
    <w:basedOn w:val="Normln"/>
    <w:rsid w:val="006329F7"/>
    <w:pPr>
      <w:spacing w:before="240" w:after="36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oc">
    <w:name w:val="hodnoc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oc0">
    <w:name w:val="hodnoc0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oc1">
    <w:name w:val="hodnoc1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oc2">
    <w:name w:val="hodnoc2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oc3">
    <w:name w:val="hodnoc3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oc4">
    <w:name w:val="hodnoc4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oc5">
    <w:name w:val="hodnoc5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oc6">
    <w:name w:val="hodnoc6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obory">
    <w:name w:val="list-obory"/>
    <w:basedOn w:val="Normln"/>
    <w:rsid w:val="0063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gf0">
    <w:name w:val="bgf0"/>
    <w:basedOn w:val="Normln"/>
    <w:rsid w:val="006329F7"/>
    <w:pPr>
      <w:shd w:val="clear" w:color="auto" w:fill="F0F0F0"/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item">
    <w:name w:val="searchitem"/>
    <w:basedOn w:val="Normln"/>
    <w:rsid w:val="006329F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wtitle">
    <w:name w:val="nw_title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wcolumn">
    <w:name w:val="nw_column"/>
    <w:basedOn w:val="Normln"/>
    <w:rsid w:val="006329F7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razne">
    <w:name w:val="vyrazne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wdatum">
    <w:name w:val="nw_datum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697277"/>
      <w:lang w:eastAsia="cs-CZ"/>
    </w:rPr>
  </w:style>
  <w:style w:type="paragraph" w:customStyle="1" w:styleId="nwanotace">
    <w:name w:val="nw_anotace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rubrikatitle">
    <w:name w:val="rubrika_title"/>
    <w:basedOn w:val="Normln"/>
    <w:rsid w:val="006329F7"/>
    <w:pPr>
      <w:shd w:val="clear" w:color="auto" w:fill="EEEEEE"/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">
    <w:name w:val="dwn"/>
    <w:basedOn w:val="Normln"/>
    <w:rsid w:val="006329F7"/>
    <w:pPr>
      <w:spacing w:before="45" w:after="4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wnfooter">
    <w:name w:val="dwn_footer"/>
    <w:basedOn w:val="Normln"/>
    <w:rsid w:val="006329F7"/>
    <w:pPr>
      <w:pBdr>
        <w:top w:val="single" w:sz="6" w:space="2" w:color="CCCCCC"/>
      </w:pBd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doc">
    <w:name w:val="dwn_ico_doc"/>
    <w:basedOn w:val="Normln"/>
    <w:rsid w:val="006329F7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file">
    <w:name w:val="dwn_ico_file"/>
    <w:basedOn w:val="Normln"/>
    <w:rsid w:val="006329F7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gif">
    <w:name w:val="dwn_ico_gif"/>
    <w:basedOn w:val="Normln"/>
    <w:rsid w:val="006329F7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html">
    <w:name w:val="dwn_ico_html"/>
    <w:basedOn w:val="Normln"/>
    <w:rsid w:val="006329F7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jpg">
    <w:name w:val="dwn_ico_jpg"/>
    <w:basedOn w:val="Normln"/>
    <w:rsid w:val="006329F7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pdf">
    <w:name w:val="dwn_ico_pdf"/>
    <w:basedOn w:val="Normln"/>
    <w:rsid w:val="006329F7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ppt">
    <w:name w:val="dwn_ico_ppt"/>
    <w:basedOn w:val="Normln"/>
    <w:rsid w:val="006329F7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pps">
    <w:name w:val="dwn_ico_pps"/>
    <w:basedOn w:val="Normln"/>
    <w:rsid w:val="006329F7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xls">
    <w:name w:val="dwn_ico_xls"/>
    <w:basedOn w:val="Normln"/>
    <w:rsid w:val="006329F7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txt">
    <w:name w:val="dwn_ico_txt"/>
    <w:basedOn w:val="Normln"/>
    <w:rsid w:val="006329F7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zip">
    <w:name w:val="dwn_ico_zip"/>
    <w:basedOn w:val="Normln"/>
    <w:rsid w:val="006329F7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zevo">
    <w:name w:val="nazevo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obory">
    <w:name w:val="podobory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0">
    <w:name w:val="tag0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1">
    <w:name w:val="tag1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2">
    <w:name w:val="tag2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3">
    <w:name w:val="tag3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4">
    <w:name w:val="tag4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5">
    <w:name w:val="tag5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-zaznam">
    <w:name w:val="a-zaznam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">
    <w:name w:val="title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dra">
    <w:name w:val="modra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rna">
    <w:name w:val="cerna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rvena">
    <w:name w:val="cervena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razkahoriz">
    <w:name w:val="zarazka_horiz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">
    <w:name w:val="popis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">
    <w:name w:val="clanek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">
    <w:name w:val="cd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or">
    <w:name w:val="autor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d">
    <w:name w:val="zd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py">
    <w:name w:val="copy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-last">
    <w:name w:val="s-last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-small">
    <w:name w:val="s-small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lected">
    <w:name w:val="selected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">
    <w:name w:val="sekce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-obor">
    <w:name w:val="sekce-obor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-obor-w">
    <w:name w:val="sekce-obor-w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firma-fce">
    <w:name w:val="box-firma-fce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n">
    <w:name w:val="tn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bg">
    <w:name w:val="no-bg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">
    <w:name w:val="share"/>
    <w:basedOn w:val="Normln"/>
    <w:rsid w:val="006329F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rder">
    <w:name w:val="border"/>
    <w:basedOn w:val="Normln"/>
    <w:rsid w:val="006329F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border">
    <w:name w:val="no-border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-button">
    <w:name w:val="img-button"/>
    <w:basedOn w:val="Normln"/>
    <w:rsid w:val="0063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tton-vyhledat">
    <w:name w:val="button-vyhledat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tton-prihlasit">
    <w:name w:val="button-prihlasit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tton-zobrazit">
    <w:name w:val="button-zobrazit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margin">
    <w:name w:val="no-margin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">
    <w:name w:val="red"/>
    <w:basedOn w:val="Standardnpsmoodstavce"/>
    <w:rsid w:val="006329F7"/>
  </w:style>
  <w:style w:type="character" w:customStyle="1" w:styleId="selected1">
    <w:name w:val="selected1"/>
    <w:basedOn w:val="Standardnpsmoodstavce"/>
    <w:rsid w:val="006329F7"/>
  </w:style>
  <w:style w:type="paragraph" w:customStyle="1" w:styleId="modra1">
    <w:name w:val="modra1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137DB3"/>
      <w:sz w:val="24"/>
      <w:szCs w:val="24"/>
      <w:lang w:eastAsia="cs-CZ"/>
    </w:rPr>
  </w:style>
  <w:style w:type="paragraph" w:customStyle="1" w:styleId="cerna1">
    <w:name w:val="cerna1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1F1A17"/>
      <w:sz w:val="24"/>
      <w:szCs w:val="24"/>
      <w:lang w:eastAsia="cs-CZ"/>
    </w:rPr>
  </w:style>
  <w:style w:type="paragraph" w:customStyle="1" w:styleId="cervena1">
    <w:name w:val="cervena1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DA251D"/>
      <w:sz w:val="24"/>
      <w:szCs w:val="24"/>
      <w:lang w:eastAsia="cs-CZ"/>
    </w:rPr>
  </w:style>
  <w:style w:type="paragraph" w:customStyle="1" w:styleId="zarazkahoriz1">
    <w:name w:val="zarazka_horiz1"/>
    <w:basedOn w:val="Normln"/>
    <w:rsid w:val="006329F7"/>
    <w:pPr>
      <w:spacing w:after="36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banner1">
    <w:name w:val="banner1"/>
    <w:basedOn w:val="Normln"/>
    <w:rsid w:val="006329F7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1">
    <w:name w:val="popis1"/>
    <w:basedOn w:val="Normln"/>
    <w:rsid w:val="006329F7"/>
    <w:pPr>
      <w:spacing w:before="60" w:after="30" w:line="240" w:lineRule="auto"/>
      <w:ind w:left="75"/>
    </w:pPr>
    <w:rPr>
      <w:rFonts w:ascii="Times New Roman" w:eastAsia="Times New Roman" w:hAnsi="Times New Roman" w:cs="Times New Roman"/>
      <w:color w:val="FB6C07"/>
      <w:sz w:val="24"/>
      <w:szCs w:val="24"/>
      <w:lang w:eastAsia="cs-CZ"/>
    </w:rPr>
  </w:style>
  <w:style w:type="paragraph" w:customStyle="1" w:styleId="zarazkahoriz2">
    <w:name w:val="zarazka_horiz2"/>
    <w:basedOn w:val="Normln"/>
    <w:rsid w:val="006329F7"/>
    <w:pPr>
      <w:spacing w:after="36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zarazkahoriz3">
    <w:name w:val="zarazka_horiz3"/>
    <w:basedOn w:val="Normln"/>
    <w:rsid w:val="006329F7"/>
    <w:pPr>
      <w:spacing w:after="36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cn1">
    <w:name w:val="cn1"/>
    <w:basedOn w:val="Normln"/>
    <w:rsid w:val="006329F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3D3D3D"/>
      <w:spacing w:val="-15"/>
      <w:sz w:val="38"/>
      <w:szCs w:val="38"/>
      <w:lang w:eastAsia="cs-CZ"/>
    </w:rPr>
  </w:style>
  <w:style w:type="paragraph" w:customStyle="1" w:styleId="clanek1">
    <w:name w:val="clanek1"/>
    <w:basedOn w:val="Normln"/>
    <w:rsid w:val="006329F7"/>
    <w:pPr>
      <w:spacing w:before="240" w:after="225" w:line="240" w:lineRule="auto"/>
    </w:pPr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cn3">
    <w:name w:val="cn3"/>
    <w:basedOn w:val="Normln"/>
    <w:rsid w:val="006329F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003399"/>
      <w:spacing w:val="-15"/>
      <w:sz w:val="29"/>
      <w:szCs w:val="29"/>
      <w:u w:val="single"/>
      <w:lang w:eastAsia="cs-CZ"/>
    </w:rPr>
  </w:style>
  <w:style w:type="paragraph" w:customStyle="1" w:styleId="cn4">
    <w:name w:val="cn4"/>
    <w:basedOn w:val="Normln"/>
    <w:rsid w:val="006329F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B6C07"/>
      <w:spacing w:val="-15"/>
      <w:sz w:val="29"/>
      <w:szCs w:val="29"/>
      <w:u w:val="single"/>
      <w:lang w:eastAsia="cs-CZ"/>
    </w:rPr>
  </w:style>
  <w:style w:type="paragraph" w:customStyle="1" w:styleId="cd1">
    <w:name w:val="cd1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FB6C07"/>
      <w:sz w:val="24"/>
      <w:szCs w:val="24"/>
      <w:lang w:eastAsia="cs-CZ"/>
    </w:rPr>
  </w:style>
  <w:style w:type="paragraph" w:customStyle="1" w:styleId="autor1">
    <w:name w:val="autor1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zd1">
    <w:name w:val="zd1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FB6C07"/>
      <w:sz w:val="24"/>
      <w:szCs w:val="24"/>
      <w:lang w:eastAsia="cs-CZ"/>
    </w:rPr>
  </w:style>
  <w:style w:type="paragraph" w:customStyle="1" w:styleId="nazevo1">
    <w:name w:val="nazevo1"/>
    <w:basedOn w:val="Normln"/>
    <w:rsid w:val="006329F7"/>
    <w:pPr>
      <w:spacing w:before="60"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obory1">
    <w:name w:val="podobory1"/>
    <w:basedOn w:val="Normln"/>
    <w:rsid w:val="006329F7"/>
    <w:pPr>
      <w:spacing w:before="240" w:after="36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py1">
    <w:name w:val="copy1"/>
    <w:basedOn w:val="Normln"/>
    <w:rsid w:val="006329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itle1">
    <w:name w:val="title1"/>
    <w:basedOn w:val="Normln"/>
    <w:rsid w:val="006329F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1">
    <w:name w:val="description1"/>
    <w:basedOn w:val="Normln"/>
    <w:rsid w:val="006329F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-last1">
    <w:name w:val="s-last1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-small1">
    <w:name w:val="s-small1"/>
    <w:basedOn w:val="Normln"/>
    <w:rsid w:val="006329F7"/>
    <w:pPr>
      <w:spacing w:before="240" w:after="36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6329F7"/>
    <w:pPr>
      <w:pBdr>
        <w:top w:val="single" w:sz="6" w:space="12" w:color="C7C7C7"/>
        <w:left w:val="single" w:sz="6" w:space="12" w:color="C7C7C7"/>
        <w:bottom w:val="single" w:sz="6" w:space="12" w:color="C7C7C7"/>
        <w:right w:val="single" w:sz="6" w:space="0" w:color="C7C7C7"/>
      </w:pBdr>
      <w:shd w:val="clear" w:color="auto" w:fill="F0F0F0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lected2">
    <w:name w:val="selected2"/>
    <w:basedOn w:val="Normln"/>
    <w:rsid w:val="006329F7"/>
    <w:pPr>
      <w:pBdr>
        <w:bottom w:val="single" w:sz="6" w:space="0" w:color="F0F0F0"/>
      </w:pBdr>
      <w:shd w:val="clear" w:color="auto" w:fill="F0F0F0"/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1">
    <w:name w:val="sekce1"/>
    <w:basedOn w:val="Normln"/>
    <w:rsid w:val="006329F7"/>
    <w:pPr>
      <w:spacing w:after="75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-obor1">
    <w:name w:val="sekce-obor1"/>
    <w:basedOn w:val="Normln"/>
    <w:rsid w:val="006329F7"/>
    <w:pPr>
      <w:spacing w:after="75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-obor-w1">
    <w:name w:val="sekce-obor-w1"/>
    <w:basedOn w:val="Normln"/>
    <w:rsid w:val="006329F7"/>
    <w:pPr>
      <w:spacing w:after="75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margin1">
    <w:name w:val="no-margin1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bg1">
    <w:name w:val="no-bg1"/>
    <w:basedOn w:val="Normln"/>
    <w:rsid w:val="006329F7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v21">
    <w:name w:val="box-v21"/>
    <w:basedOn w:val="Normln"/>
    <w:rsid w:val="006329F7"/>
    <w:pPr>
      <w:pBdr>
        <w:top w:val="single" w:sz="6" w:space="12" w:color="C7C7C7"/>
        <w:left w:val="single" w:sz="6" w:space="12" w:color="C7C7C7"/>
        <w:bottom w:val="single" w:sz="6" w:space="12" w:color="C7C7C7"/>
        <w:right w:val="single" w:sz="6" w:space="12" w:color="C7C7C7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01">
    <w:name w:val="tag01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ag11">
    <w:name w:val="tag11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sz w:val="29"/>
      <w:szCs w:val="29"/>
      <w:lang w:eastAsia="cs-CZ"/>
    </w:rPr>
  </w:style>
  <w:style w:type="paragraph" w:customStyle="1" w:styleId="tag21">
    <w:name w:val="tag21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sz w:val="34"/>
      <w:szCs w:val="34"/>
      <w:lang w:eastAsia="cs-CZ"/>
    </w:rPr>
  </w:style>
  <w:style w:type="paragraph" w:customStyle="1" w:styleId="tag31">
    <w:name w:val="tag31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sz w:val="38"/>
      <w:szCs w:val="38"/>
      <w:lang w:eastAsia="cs-CZ"/>
    </w:rPr>
  </w:style>
  <w:style w:type="paragraph" w:customStyle="1" w:styleId="tag41">
    <w:name w:val="tag41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sz w:val="43"/>
      <w:szCs w:val="43"/>
      <w:lang w:eastAsia="cs-CZ"/>
    </w:rPr>
  </w:style>
  <w:style w:type="paragraph" w:customStyle="1" w:styleId="tag51">
    <w:name w:val="tag51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sz w:val="48"/>
      <w:szCs w:val="48"/>
      <w:lang w:eastAsia="cs-CZ"/>
    </w:rPr>
  </w:style>
  <w:style w:type="paragraph" w:customStyle="1" w:styleId="tac1">
    <w:name w:val="tac1"/>
    <w:basedOn w:val="Normln"/>
    <w:rsid w:val="006329F7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-zaznam1">
    <w:name w:val="a-zaznam1"/>
    <w:basedOn w:val="Normln"/>
    <w:rsid w:val="006329F7"/>
    <w:pPr>
      <w:spacing w:before="96" w:after="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cs-CZ"/>
    </w:rPr>
  </w:style>
  <w:style w:type="paragraph" w:customStyle="1" w:styleId="logo1">
    <w:name w:val="logo1"/>
    <w:basedOn w:val="Normln"/>
    <w:rsid w:val="006329F7"/>
    <w:pPr>
      <w:shd w:val="clear" w:color="auto" w:fill="FFFFFF"/>
      <w:spacing w:before="24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firma-fce1">
    <w:name w:val="box-firma-fce1"/>
    <w:basedOn w:val="Normln"/>
    <w:rsid w:val="0063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1">
    <w:name w:val="red1"/>
    <w:basedOn w:val="Standardnpsmoodstavce"/>
    <w:rsid w:val="006329F7"/>
    <w:rPr>
      <w:color w:val="CE4601"/>
    </w:rPr>
  </w:style>
  <w:style w:type="character" w:customStyle="1" w:styleId="red2">
    <w:name w:val="red2"/>
    <w:basedOn w:val="Standardnpsmoodstavce"/>
    <w:rsid w:val="006329F7"/>
    <w:rPr>
      <w:color w:val="F29103"/>
    </w:rPr>
  </w:style>
  <w:style w:type="paragraph" w:customStyle="1" w:styleId="tn1">
    <w:name w:val="tn1"/>
    <w:basedOn w:val="Normln"/>
    <w:rsid w:val="006329F7"/>
    <w:pPr>
      <w:spacing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elected3">
    <w:name w:val="selected3"/>
    <w:basedOn w:val="Standardnpsmoodstavce"/>
    <w:rsid w:val="006329F7"/>
    <w:rPr>
      <w:b/>
      <w:bCs/>
    </w:rPr>
  </w:style>
  <w:style w:type="character" w:customStyle="1" w:styleId="selected4">
    <w:name w:val="selected4"/>
    <w:basedOn w:val="Standardnpsmoodstavce"/>
    <w:rsid w:val="006329F7"/>
  </w:style>
  <w:style w:type="paragraph" w:customStyle="1" w:styleId="modra2">
    <w:name w:val="modra2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137DB3"/>
      <w:sz w:val="24"/>
      <w:szCs w:val="24"/>
      <w:lang w:eastAsia="cs-CZ"/>
    </w:rPr>
  </w:style>
  <w:style w:type="paragraph" w:customStyle="1" w:styleId="cerna2">
    <w:name w:val="cerna2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1F1A17"/>
      <w:sz w:val="24"/>
      <w:szCs w:val="24"/>
      <w:lang w:eastAsia="cs-CZ"/>
    </w:rPr>
  </w:style>
  <w:style w:type="paragraph" w:customStyle="1" w:styleId="cervena2">
    <w:name w:val="cervena2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DA251D"/>
      <w:sz w:val="24"/>
      <w:szCs w:val="24"/>
      <w:lang w:eastAsia="cs-CZ"/>
    </w:rPr>
  </w:style>
  <w:style w:type="paragraph" w:customStyle="1" w:styleId="zarazkahoriz4">
    <w:name w:val="zarazka_horiz4"/>
    <w:basedOn w:val="Normln"/>
    <w:rsid w:val="006329F7"/>
    <w:pPr>
      <w:spacing w:after="36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banner2">
    <w:name w:val="banner2"/>
    <w:basedOn w:val="Normln"/>
    <w:rsid w:val="006329F7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2">
    <w:name w:val="popis2"/>
    <w:basedOn w:val="Normln"/>
    <w:rsid w:val="006329F7"/>
    <w:pPr>
      <w:spacing w:before="60" w:after="30" w:line="240" w:lineRule="auto"/>
      <w:ind w:left="75"/>
    </w:pPr>
    <w:rPr>
      <w:rFonts w:ascii="Times New Roman" w:eastAsia="Times New Roman" w:hAnsi="Times New Roman" w:cs="Times New Roman"/>
      <w:color w:val="FB6C07"/>
      <w:sz w:val="24"/>
      <w:szCs w:val="24"/>
      <w:lang w:eastAsia="cs-CZ"/>
    </w:rPr>
  </w:style>
  <w:style w:type="paragraph" w:customStyle="1" w:styleId="zarazkahoriz5">
    <w:name w:val="zarazka_horiz5"/>
    <w:basedOn w:val="Normln"/>
    <w:rsid w:val="006329F7"/>
    <w:pPr>
      <w:spacing w:after="36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zarazkahoriz6">
    <w:name w:val="zarazka_horiz6"/>
    <w:basedOn w:val="Normln"/>
    <w:rsid w:val="006329F7"/>
    <w:pPr>
      <w:spacing w:after="36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cn5">
    <w:name w:val="cn5"/>
    <w:basedOn w:val="Normln"/>
    <w:rsid w:val="006329F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3D3D3D"/>
      <w:spacing w:val="-15"/>
      <w:sz w:val="38"/>
      <w:szCs w:val="38"/>
      <w:lang w:eastAsia="cs-CZ"/>
    </w:rPr>
  </w:style>
  <w:style w:type="paragraph" w:customStyle="1" w:styleId="clanek2">
    <w:name w:val="clanek2"/>
    <w:basedOn w:val="Normln"/>
    <w:rsid w:val="006329F7"/>
    <w:pPr>
      <w:spacing w:before="240" w:after="225" w:line="240" w:lineRule="auto"/>
    </w:pPr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cn6">
    <w:name w:val="cn6"/>
    <w:basedOn w:val="Normln"/>
    <w:rsid w:val="006329F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003399"/>
      <w:spacing w:val="-15"/>
      <w:sz w:val="29"/>
      <w:szCs w:val="29"/>
      <w:u w:val="single"/>
      <w:lang w:eastAsia="cs-CZ"/>
    </w:rPr>
  </w:style>
  <w:style w:type="paragraph" w:customStyle="1" w:styleId="cn7">
    <w:name w:val="cn7"/>
    <w:basedOn w:val="Normln"/>
    <w:rsid w:val="006329F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B6C07"/>
      <w:spacing w:val="-15"/>
      <w:sz w:val="29"/>
      <w:szCs w:val="29"/>
      <w:u w:val="single"/>
      <w:lang w:eastAsia="cs-CZ"/>
    </w:rPr>
  </w:style>
  <w:style w:type="paragraph" w:customStyle="1" w:styleId="cd2">
    <w:name w:val="cd2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color w:val="FB6C07"/>
      <w:sz w:val="24"/>
      <w:szCs w:val="24"/>
      <w:lang w:eastAsia="cs-CZ"/>
    </w:rPr>
  </w:style>
  <w:style w:type="paragraph" w:customStyle="1" w:styleId="autor2">
    <w:name w:val="autor2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zd2">
    <w:name w:val="zd2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FB6C07"/>
      <w:sz w:val="24"/>
      <w:szCs w:val="24"/>
      <w:lang w:eastAsia="cs-CZ"/>
    </w:rPr>
  </w:style>
  <w:style w:type="paragraph" w:customStyle="1" w:styleId="nazevo2">
    <w:name w:val="nazevo2"/>
    <w:basedOn w:val="Normln"/>
    <w:rsid w:val="006329F7"/>
    <w:pPr>
      <w:spacing w:before="60"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obory2">
    <w:name w:val="podobory2"/>
    <w:basedOn w:val="Normln"/>
    <w:rsid w:val="006329F7"/>
    <w:pPr>
      <w:spacing w:before="240" w:after="36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py2">
    <w:name w:val="copy2"/>
    <w:basedOn w:val="Normln"/>
    <w:rsid w:val="006329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2">
    <w:name w:val="left2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itle2">
    <w:name w:val="title2"/>
    <w:basedOn w:val="Normln"/>
    <w:rsid w:val="006329F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2">
    <w:name w:val="description2"/>
    <w:basedOn w:val="Normln"/>
    <w:rsid w:val="006329F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-last2">
    <w:name w:val="s-last2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-small2">
    <w:name w:val="s-small2"/>
    <w:basedOn w:val="Normln"/>
    <w:rsid w:val="006329F7"/>
    <w:pPr>
      <w:spacing w:before="240" w:after="36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2">
    <w:name w:val="box2"/>
    <w:basedOn w:val="Normln"/>
    <w:rsid w:val="006329F7"/>
    <w:pPr>
      <w:pBdr>
        <w:top w:val="single" w:sz="6" w:space="12" w:color="C7C7C7"/>
        <w:left w:val="single" w:sz="6" w:space="12" w:color="C7C7C7"/>
        <w:bottom w:val="single" w:sz="6" w:space="12" w:color="C7C7C7"/>
        <w:right w:val="single" w:sz="6" w:space="0" w:color="C7C7C7"/>
      </w:pBdr>
      <w:shd w:val="clear" w:color="auto" w:fill="F0F0F0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lected5">
    <w:name w:val="selected5"/>
    <w:basedOn w:val="Normln"/>
    <w:rsid w:val="006329F7"/>
    <w:pPr>
      <w:pBdr>
        <w:bottom w:val="single" w:sz="6" w:space="0" w:color="F0F0F0"/>
      </w:pBdr>
      <w:shd w:val="clear" w:color="auto" w:fill="F0F0F0"/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2">
    <w:name w:val="sekce2"/>
    <w:basedOn w:val="Normln"/>
    <w:rsid w:val="006329F7"/>
    <w:pPr>
      <w:spacing w:after="75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-obor2">
    <w:name w:val="sekce-obor2"/>
    <w:basedOn w:val="Normln"/>
    <w:rsid w:val="006329F7"/>
    <w:pPr>
      <w:spacing w:after="75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-obor-w2">
    <w:name w:val="sekce-obor-w2"/>
    <w:basedOn w:val="Normln"/>
    <w:rsid w:val="006329F7"/>
    <w:pPr>
      <w:spacing w:after="75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margin2">
    <w:name w:val="no-margin2"/>
    <w:basedOn w:val="Normln"/>
    <w:rsid w:val="006329F7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bg2">
    <w:name w:val="no-bg2"/>
    <w:basedOn w:val="Normln"/>
    <w:rsid w:val="006329F7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v22">
    <w:name w:val="box-v22"/>
    <w:basedOn w:val="Normln"/>
    <w:rsid w:val="006329F7"/>
    <w:pPr>
      <w:pBdr>
        <w:top w:val="single" w:sz="6" w:space="12" w:color="C7C7C7"/>
        <w:left w:val="single" w:sz="6" w:space="12" w:color="C7C7C7"/>
        <w:bottom w:val="single" w:sz="6" w:space="12" w:color="C7C7C7"/>
        <w:right w:val="single" w:sz="6" w:space="12" w:color="C7C7C7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02">
    <w:name w:val="tag02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ag12">
    <w:name w:val="tag12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sz w:val="29"/>
      <w:szCs w:val="29"/>
      <w:lang w:eastAsia="cs-CZ"/>
    </w:rPr>
  </w:style>
  <w:style w:type="paragraph" w:customStyle="1" w:styleId="tag22">
    <w:name w:val="tag22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sz w:val="34"/>
      <w:szCs w:val="34"/>
      <w:lang w:eastAsia="cs-CZ"/>
    </w:rPr>
  </w:style>
  <w:style w:type="paragraph" w:customStyle="1" w:styleId="tag32">
    <w:name w:val="tag32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sz w:val="38"/>
      <w:szCs w:val="38"/>
      <w:lang w:eastAsia="cs-CZ"/>
    </w:rPr>
  </w:style>
  <w:style w:type="paragraph" w:customStyle="1" w:styleId="tag42">
    <w:name w:val="tag42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sz w:val="43"/>
      <w:szCs w:val="43"/>
      <w:lang w:eastAsia="cs-CZ"/>
    </w:rPr>
  </w:style>
  <w:style w:type="paragraph" w:customStyle="1" w:styleId="tag52">
    <w:name w:val="tag52"/>
    <w:basedOn w:val="Normln"/>
    <w:rsid w:val="006329F7"/>
    <w:pPr>
      <w:spacing w:before="240" w:after="360" w:line="240" w:lineRule="auto"/>
    </w:pPr>
    <w:rPr>
      <w:rFonts w:ascii="Arial" w:eastAsia="Times New Roman" w:hAnsi="Arial" w:cs="Arial"/>
      <w:sz w:val="48"/>
      <w:szCs w:val="48"/>
      <w:lang w:eastAsia="cs-CZ"/>
    </w:rPr>
  </w:style>
  <w:style w:type="paragraph" w:customStyle="1" w:styleId="tac2">
    <w:name w:val="tac2"/>
    <w:basedOn w:val="Normln"/>
    <w:rsid w:val="006329F7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-zaznam2">
    <w:name w:val="a-zaznam2"/>
    <w:basedOn w:val="Normln"/>
    <w:rsid w:val="006329F7"/>
    <w:pPr>
      <w:spacing w:before="96" w:after="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cs-CZ"/>
    </w:rPr>
  </w:style>
  <w:style w:type="paragraph" w:customStyle="1" w:styleId="logo2">
    <w:name w:val="logo2"/>
    <w:basedOn w:val="Normln"/>
    <w:rsid w:val="006329F7"/>
    <w:pPr>
      <w:shd w:val="clear" w:color="auto" w:fill="FFFFFF"/>
      <w:spacing w:before="24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firma-fce2">
    <w:name w:val="box-firma-fce2"/>
    <w:basedOn w:val="Normln"/>
    <w:rsid w:val="0063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3">
    <w:name w:val="red3"/>
    <w:basedOn w:val="Standardnpsmoodstavce"/>
    <w:rsid w:val="006329F7"/>
    <w:rPr>
      <w:color w:val="CE4601"/>
    </w:rPr>
  </w:style>
  <w:style w:type="character" w:customStyle="1" w:styleId="red4">
    <w:name w:val="red4"/>
    <w:basedOn w:val="Standardnpsmoodstavce"/>
    <w:rsid w:val="006329F7"/>
    <w:rPr>
      <w:color w:val="F29103"/>
    </w:rPr>
  </w:style>
  <w:style w:type="paragraph" w:customStyle="1" w:styleId="tn2">
    <w:name w:val="tn2"/>
    <w:basedOn w:val="Normln"/>
    <w:rsid w:val="006329F7"/>
    <w:pPr>
      <w:spacing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elected6">
    <w:name w:val="selected6"/>
    <w:basedOn w:val="Standardnpsmoodstavce"/>
    <w:rsid w:val="006329F7"/>
    <w:rPr>
      <w:b/>
      <w:bCs/>
    </w:rPr>
  </w:style>
  <w:style w:type="character" w:customStyle="1" w:styleId="obor1">
    <w:name w:val="obor1"/>
    <w:basedOn w:val="Standardnpsmoodstavce"/>
    <w:rsid w:val="006329F7"/>
    <w:rPr>
      <w:rFonts w:ascii="Verdana" w:hAnsi="Verdana" w:hint="default"/>
      <w:strike w:val="0"/>
      <w:dstrike w:val="0"/>
      <w:color w:val="929292"/>
      <w:sz w:val="16"/>
      <w:szCs w:val="16"/>
      <w:u w:val="none"/>
      <w:effect w:val="non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32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329F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lanek-fce1">
    <w:name w:val="clanek-fce1"/>
    <w:basedOn w:val="Standardnpsmoodstavce"/>
    <w:rsid w:val="006329F7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329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329F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329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329F7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odra3">
    <w:name w:val="modra3"/>
    <w:basedOn w:val="Standardnpsmoodstavce"/>
    <w:rsid w:val="006329F7"/>
    <w:rPr>
      <w:color w:val="137DB3"/>
    </w:rPr>
  </w:style>
  <w:style w:type="character" w:customStyle="1" w:styleId="cerna3">
    <w:name w:val="cerna3"/>
    <w:basedOn w:val="Standardnpsmoodstavce"/>
    <w:rsid w:val="006329F7"/>
    <w:rPr>
      <w:color w:val="1F1A17"/>
    </w:rPr>
  </w:style>
  <w:style w:type="character" w:customStyle="1" w:styleId="cervena3">
    <w:name w:val="cervena3"/>
    <w:basedOn w:val="Standardnpsmoodstavce"/>
    <w:rsid w:val="006329F7"/>
    <w:rPr>
      <w:color w:val="DA251D"/>
    </w:rPr>
  </w:style>
  <w:style w:type="character" w:customStyle="1" w:styleId="fl">
    <w:name w:val="fl"/>
    <w:basedOn w:val="Standardnpsmoodstavce"/>
    <w:rsid w:val="006329F7"/>
  </w:style>
  <w:style w:type="character" w:styleId="Siln">
    <w:name w:val="Strong"/>
    <w:basedOn w:val="Standardnpsmoodstavce"/>
    <w:uiPriority w:val="22"/>
    <w:qFormat/>
    <w:rsid w:val="006329F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16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999999"/>
                  </w:divBdr>
                </w:div>
                <w:div w:id="2595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06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9826">
                  <w:marLeft w:val="0"/>
                  <w:marRight w:val="0"/>
                  <w:marTop w:val="450"/>
                  <w:marBottom w:val="0"/>
                  <w:divBdr>
                    <w:top w:val="single" w:sz="6" w:space="6" w:color="EEEEEE"/>
                    <w:left w:val="single" w:sz="6" w:space="6" w:color="EEEEEE"/>
                    <w:bottom w:val="single" w:sz="6" w:space="6" w:color="EEEEEE"/>
                    <w:right w:val="single" w:sz="6" w:space="6" w:color="EEEEEE"/>
                  </w:divBdr>
                </w:div>
              </w:divsChild>
            </w:div>
            <w:div w:id="3461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034">
                  <w:marLeft w:val="0"/>
                  <w:marRight w:val="0"/>
                  <w:marTop w:val="0"/>
                  <w:marBottom w:val="75"/>
                  <w:divBdr>
                    <w:top w:val="single" w:sz="6" w:space="12" w:color="C7C7C7"/>
                    <w:left w:val="single" w:sz="6" w:space="12" w:color="C7C7C7"/>
                    <w:bottom w:val="single" w:sz="6" w:space="12" w:color="C7C7C7"/>
                    <w:right w:val="single" w:sz="6" w:space="0" w:color="C7C7C7"/>
                  </w:divBdr>
                </w:div>
                <w:div w:id="35543701">
                  <w:marLeft w:val="0"/>
                  <w:marRight w:val="0"/>
                  <w:marTop w:val="0"/>
                  <w:marBottom w:val="75"/>
                  <w:divBdr>
                    <w:top w:val="single" w:sz="6" w:space="12" w:color="C7C7C7"/>
                    <w:left w:val="single" w:sz="6" w:space="12" w:color="C7C7C7"/>
                    <w:bottom w:val="single" w:sz="6" w:space="12" w:color="C7C7C7"/>
                    <w:right w:val="single" w:sz="6" w:space="12" w:color="C7C7C7"/>
                  </w:divBdr>
                  <w:divsChild>
                    <w:div w:id="8552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13271">
                  <w:marLeft w:val="0"/>
                  <w:marRight w:val="0"/>
                  <w:marTop w:val="0"/>
                  <w:marBottom w:val="75"/>
                  <w:divBdr>
                    <w:top w:val="single" w:sz="6" w:space="12" w:color="C7C7C7"/>
                    <w:left w:val="single" w:sz="6" w:space="12" w:color="C7C7C7"/>
                    <w:bottom w:val="single" w:sz="6" w:space="12" w:color="C7C7C7"/>
                    <w:right w:val="single" w:sz="6" w:space="12" w:color="C7C7C7"/>
                  </w:divBdr>
                </w:div>
              </w:divsChild>
            </w:div>
            <w:div w:id="529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image" Target="media/image7.wmf"/><Relationship Id="rId42" Type="http://schemas.openxmlformats.org/officeDocument/2006/relationships/hyperlink" Target="http://www.tzb-info.cz/t.py?t=1&amp;i=30" TargetMode="External"/><Relationship Id="rId47" Type="http://schemas.openxmlformats.org/officeDocument/2006/relationships/hyperlink" Target="http://vetrani.tzb-info.cz" TargetMode="External"/><Relationship Id="rId63" Type="http://schemas.openxmlformats.org/officeDocument/2006/relationships/hyperlink" Target="http://www.tzb-info.cz/t.py?t=32&amp;i=1" TargetMode="External"/><Relationship Id="rId68" Type="http://schemas.openxmlformats.org/officeDocument/2006/relationships/image" Target="media/image15.wmf"/><Relationship Id="rId84" Type="http://schemas.openxmlformats.org/officeDocument/2006/relationships/hyperlink" Target="http://www.tzb-info.cz/t.py?t=4&amp;i=8" TargetMode="External"/><Relationship Id="rId89" Type="http://schemas.openxmlformats.org/officeDocument/2006/relationships/hyperlink" Target="http://www.tzb-info.cz/t.py?t=4&amp;i=10&amp;h=50" TargetMode="External"/><Relationship Id="rId112" Type="http://schemas.openxmlformats.org/officeDocument/2006/relationships/hyperlink" Target="http://www.topinfo.cz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9" Type="http://schemas.openxmlformats.org/officeDocument/2006/relationships/control" Target="activeX/activeX10.xml"/><Relationship Id="rId107" Type="http://schemas.openxmlformats.org/officeDocument/2006/relationships/image" Target="media/image23.gif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image" Target="media/image12.wmf"/><Relationship Id="rId37" Type="http://schemas.openxmlformats.org/officeDocument/2006/relationships/hyperlink" Target="http://www.tzb-info.cz/t.py?t=2&amp;i=6691" TargetMode="External"/><Relationship Id="rId40" Type="http://schemas.openxmlformats.org/officeDocument/2006/relationships/hyperlink" Target="http://www.tzb-info.cz/t.py?t=2&amp;i=6687" TargetMode="External"/><Relationship Id="rId45" Type="http://schemas.openxmlformats.org/officeDocument/2006/relationships/hyperlink" Target="http://stavba.tzb-info.cz" TargetMode="External"/><Relationship Id="rId53" Type="http://schemas.openxmlformats.org/officeDocument/2006/relationships/hyperlink" Target="http://www.tzb-info.cz/t.py?t=1&amp;i=50" TargetMode="External"/><Relationship Id="rId58" Type="http://schemas.openxmlformats.org/officeDocument/2006/relationships/hyperlink" Target="http://www.tzb-info.cz/t.py?t=38&amp;i=1" TargetMode="External"/><Relationship Id="rId66" Type="http://schemas.openxmlformats.org/officeDocument/2006/relationships/image" Target="media/image14.wmf"/><Relationship Id="rId74" Type="http://schemas.openxmlformats.org/officeDocument/2006/relationships/hyperlink" Target="http://www.tzb-info.cz/t.py?t=4&amp;i=34" TargetMode="External"/><Relationship Id="rId79" Type="http://schemas.openxmlformats.org/officeDocument/2006/relationships/hyperlink" Target="http://www.tzb-info.cz/t.py?t=4&amp;i=45" TargetMode="External"/><Relationship Id="rId87" Type="http://schemas.openxmlformats.org/officeDocument/2006/relationships/hyperlink" Target="http://www.tzb-info.cz/t.py?t=4&amp;i=125" TargetMode="External"/><Relationship Id="rId102" Type="http://schemas.openxmlformats.org/officeDocument/2006/relationships/hyperlink" Target="http://www.tzb-info.cz/redirect.py?t=20&amp;url=http://www.geminox.cz" TargetMode="External"/><Relationship Id="rId110" Type="http://schemas.openxmlformats.org/officeDocument/2006/relationships/hyperlink" Target="http://www.tzb-info.cz/t.py?t=4&amp;i=5" TargetMode="External"/><Relationship Id="rId5" Type="http://schemas.openxmlformats.org/officeDocument/2006/relationships/image" Target="media/image1.gif"/><Relationship Id="rId61" Type="http://schemas.openxmlformats.org/officeDocument/2006/relationships/hyperlink" Target="http://www.tzb-info.cz/t.py?t=9&amp;i=1" TargetMode="External"/><Relationship Id="rId82" Type="http://schemas.openxmlformats.org/officeDocument/2006/relationships/hyperlink" Target="http://www.tzb-info.cz/t.py?t=4&amp;i=5" TargetMode="External"/><Relationship Id="rId90" Type="http://schemas.openxmlformats.org/officeDocument/2006/relationships/hyperlink" Target="http://www.tzb-info.cz/t.py?t=3&amp;a=4" TargetMode="External"/><Relationship Id="rId95" Type="http://schemas.openxmlformats.org/officeDocument/2006/relationships/hyperlink" Target="http://www.tzb-info.cz/t.py?t=4&amp;i=8" TargetMode="External"/><Relationship Id="rId19" Type="http://schemas.openxmlformats.org/officeDocument/2006/relationships/image" Target="media/image6.wmf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hyperlink" Target="http://www.tzb-info.cz" TargetMode="External"/><Relationship Id="rId48" Type="http://schemas.openxmlformats.org/officeDocument/2006/relationships/hyperlink" Target="http://voda.tzb-info.cz" TargetMode="External"/><Relationship Id="rId56" Type="http://schemas.openxmlformats.org/officeDocument/2006/relationships/hyperlink" Target="http://forum.tzb-info.cz/t.py?t=11&amp;i=1" TargetMode="External"/><Relationship Id="rId64" Type="http://schemas.openxmlformats.org/officeDocument/2006/relationships/hyperlink" Target="http://www.tzb-info.cz/t.py?t=1&amp;i=57" TargetMode="External"/><Relationship Id="rId69" Type="http://schemas.openxmlformats.org/officeDocument/2006/relationships/control" Target="activeX/activeX15.xml"/><Relationship Id="rId77" Type="http://schemas.openxmlformats.org/officeDocument/2006/relationships/hyperlink" Target="http://www.tzb-info.cz/t.py?t=4&amp;i=5" TargetMode="External"/><Relationship Id="rId100" Type="http://schemas.openxmlformats.org/officeDocument/2006/relationships/hyperlink" Target="http://www.tzb-info.cz/redirect.py?t=20&amp;url=http://www.viessmann.cz" TargetMode="External"/><Relationship Id="rId105" Type="http://schemas.openxmlformats.org/officeDocument/2006/relationships/image" Target="media/image22.gif"/><Relationship Id="rId113" Type="http://schemas.openxmlformats.org/officeDocument/2006/relationships/fontTable" Target="fontTable.xml"/><Relationship Id="rId8" Type="http://schemas.openxmlformats.org/officeDocument/2006/relationships/hyperlink" Target="http://www.tzb-info.cz/t.py?t=15&amp;i=5" TargetMode="External"/><Relationship Id="rId51" Type="http://schemas.openxmlformats.org/officeDocument/2006/relationships/hyperlink" Target="http://vytahy.tzb-info.cz" TargetMode="External"/><Relationship Id="rId72" Type="http://schemas.openxmlformats.org/officeDocument/2006/relationships/image" Target="media/image17.wmf"/><Relationship Id="rId80" Type="http://schemas.openxmlformats.org/officeDocument/2006/relationships/hyperlink" Target="http://www.tzb-info.cz/t.py?t=4&amp;i=119" TargetMode="External"/><Relationship Id="rId85" Type="http://schemas.openxmlformats.org/officeDocument/2006/relationships/hyperlink" Target="http://www.tzb-info.cz/t.py?t=4&amp;i=30" TargetMode="External"/><Relationship Id="rId93" Type="http://schemas.openxmlformats.org/officeDocument/2006/relationships/hyperlink" Target="javascript:void(0);" TargetMode="External"/><Relationship Id="rId98" Type="http://schemas.openxmlformats.org/officeDocument/2006/relationships/hyperlink" Target="http://www.tzb-info.cz/redirect.py?t=20&amp;url=http://www.danfoss.cz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2.xml"/><Relationship Id="rId38" Type="http://schemas.openxmlformats.org/officeDocument/2006/relationships/hyperlink" Target="http://www.tzb-info.cz/t.py?t=2&amp;i=6690" TargetMode="External"/><Relationship Id="rId46" Type="http://schemas.openxmlformats.org/officeDocument/2006/relationships/hyperlink" Target="http://vytapeni.tzb-info.cz" TargetMode="External"/><Relationship Id="rId59" Type="http://schemas.openxmlformats.org/officeDocument/2006/relationships/hyperlink" Target="http://www.tzb-info.cz/t.py?t=1&amp;i=30" TargetMode="External"/><Relationship Id="rId67" Type="http://schemas.openxmlformats.org/officeDocument/2006/relationships/control" Target="activeX/activeX14.xml"/><Relationship Id="rId103" Type="http://schemas.openxmlformats.org/officeDocument/2006/relationships/image" Target="media/image21.gif"/><Relationship Id="rId108" Type="http://schemas.openxmlformats.org/officeDocument/2006/relationships/image" Target="media/image24.gif"/><Relationship Id="rId20" Type="http://schemas.openxmlformats.org/officeDocument/2006/relationships/control" Target="activeX/activeX5.xml"/><Relationship Id="rId41" Type="http://schemas.openxmlformats.org/officeDocument/2006/relationships/hyperlink" Target="http://www.tzb-info.cz/t.py?t=2&amp;i=6688" TargetMode="External"/><Relationship Id="rId54" Type="http://schemas.openxmlformats.org/officeDocument/2006/relationships/hyperlink" Target="http://www.tzb-info.cz/t.py?t=1&amp;i=35" TargetMode="External"/><Relationship Id="rId62" Type="http://schemas.openxmlformats.org/officeDocument/2006/relationships/hyperlink" Target="http://www.tzb-info.cz/t.py?t=1&amp;i=24" TargetMode="External"/><Relationship Id="rId70" Type="http://schemas.openxmlformats.org/officeDocument/2006/relationships/image" Target="media/image16.wmf"/><Relationship Id="rId75" Type="http://schemas.openxmlformats.org/officeDocument/2006/relationships/hyperlink" Target="http://www.tzb-info.cz/t.py?t=4&amp;i=3" TargetMode="External"/><Relationship Id="rId83" Type="http://schemas.openxmlformats.org/officeDocument/2006/relationships/hyperlink" Target="http://www.tzb-info.cz/t.py?t=4&amp;i=116" TargetMode="External"/><Relationship Id="rId88" Type="http://schemas.openxmlformats.org/officeDocument/2006/relationships/hyperlink" Target="http://www.tzb-info.cz/t.py?t=4&amp;i=34" TargetMode="External"/><Relationship Id="rId91" Type="http://schemas.openxmlformats.org/officeDocument/2006/relationships/hyperlink" Target="http://www.tzb-info.cz/t.py?t=12&amp;a=4" TargetMode="External"/><Relationship Id="rId96" Type="http://schemas.openxmlformats.org/officeDocument/2006/relationships/hyperlink" Target="http://www.tzb-info.cz/redirect.py?t=20&amp;url=http://www.xella.cz" TargetMode="External"/><Relationship Id="rId111" Type="http://schemas.openxmlformats.org/officeDocument/2006/relationships/hyperlink" Target="http://www.tzb-info.cz/t.py?t=4&amp;i=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zb-info.cz" TargetMode="Externa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hyperlink" Target="http://www.tzb-info.cz/t.py?t=4&amp;i=12" TargetMode="External"/><Relationship Id="rId49" Type="http://schemas.openxmlformats.org/officeDocument/2006/relationships/hyperlink" Target="http://energie.tzb-info.cz" TargetMode="External"/><Relationship Id="rId57" Type="http://schemas.openxmlformats.org/officeDocument/2006/relationships/hyperlink" Target="http://www.tzb-info.cz/t.py?t=16&amp;i=1" TargetMode="External"/><Relationship Id="rId106" Type="http://schemas.openxmlformats.org/officeDocument/2006/relationships/hyperlink" Target="http://www.stpcr.cz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tzb-info.cz/t.py?a=2&amp;sin=d,z" TargetMode="External"/><Relationship Id="rId31" Type="http://schemas.openxmlformats.org/officeDocument/2006/relationships/control" Target="activeX/activeX11.xml"/><Relationship Id="rId44" Type="http://schemas.openxmlformats.org/officeDocument/2006/relationships/hyperlink" Target="http://www.tzb-info.cz" TargetMode="External"/><Relationship Id="rId52" Type="http://schemas.openxmlformats.org/officeDocument/2006/relationships/hyperlink" Target="http://www.tzb-info.cz/t.py?t=4&amp;i=1" TargetMode="External"/><Relationship Id="rId60" Type="http://schemas.openxmlformats.org/officeDocument/2006/relationships/hyperlink" Target="http://www.tzb-info.cz/t.py?t=1&amp;i=31" TargetMode="External"/><Relationship Id="rId65" Type="http://schemas.openxmlformats.org/officeDocument/2006/relationships/hyperlink" Target="http://www.tzb-info.cz/t.py?t=1&amp;i=58" TargetMode="External"/><Relationship Id="rId73" Type="http://schemas.openxmlformats.org/officeDocument/2006/relationships/control" Target="activeX/activeX17.xml"/><Relationship Id="rId78" Type="http://schemas.openxmlformats.org/officeDocument/2006/relationships/hyperlink" Target="http://www.tzb-info.cz/t.py?t=4&amp;i=45" TargetMode="External"/><Relationship Id="rId81" Type="http://schemas.openxmlformats.org/officeDocument/2006/relationships/hyperlink" Target="http://www.tzb-info.cz/t.py?t=4&amp;i=46" TargetMode="External"/><Relationship Id="rId86" Type="http://schemas.openxmlformats.org/officeDocument/2006/relationships/hyperlink" Target="http://www.tzb-info.cz/t.py?t=4&amp;i=9" TargetMode="External"/><Relationship Id="rId94" Type="http://schemas.openxmlformats.org/officeDocument/2006/relationships/hyperlink" Target="javascript:CreateBookmarkLink();javascript:void(0);" TargetMode="External"/><Relationship Id="rId99" Type="http://schemas.openxmlformats.org/officeDocument/2006/relationships/image" Target="media/image19.gif"/><Relationship Id="rId101" Type="http://schemas.openxmlformats.org/officeDocument/2006/relationships/image" Target="media/image20.gif"/><Relationship Id="rId4" Type="http://schemas.openxmlformats.org/officeDocument/2006/relationships/webSettings" Target="webSettings.xml"/><Relationship Id="rId9" Type="http://schemas.openxmlformats.org/officeDocument/2006/relationships/hyperlink" Target="javascript:window.print();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39" Type="http://schemas.openxmlformats.org/officeDocument/2006/relationships/hyperlink" Target="http://www.tzb-info.cz/t.py?t=2&amp;i=6689" TargetMode="External"/><Relationship Id="rId109" Type="http://schemas.openxmlformats.org/officeDocument/2006/relationships/hyperlink" Target="http://www.tzb-info.cz/t.py?t=4&amp;i=44" TargetMode="External"/><Relationship Id="rId34" Type="http://schemas.openxmlformats.org/officeDocument/2006/relationships/image" Target="media/image13.wmf"/><Relationship Id="rId50" Type="http://schemas.openxmlformats.org/officeDocument/2006/relationships/hyperlink" Target="http://elektro.tzb-info.cz" TargetMode="External"/><Relationship Id="rId55" Type="http://schemas.openxmlformats.org/officeDocument/2006/relationships/hyperlink" Target="http://www.tzb-info.cz/t.py?t=12&amp;i=1" TargetMode="External"/><Relationship Id="rId76" Type="http://schemas.openxmlformats.org/officeDocument/2006/relationships/hyperlink" Target="http://www.tzb-info.cz/t.py?t=4&amp;i=46" TargetMode="External"/><Relationship Id="rId97" Type="http://schemas.openxmlformats.org/officeDocument/2006/relationships/image" Target="media/image18.gif"/><Relationship Id="rId104" Type="http://schemas.openxmlformats.org/officeDocument/2006/relationships/hyperlink" Target="http://www.tzb-info.cz/redirect.py?t=20&amp;url=http://www.schiedel.cz" TargetMode="External"/><Relationship Id="rId7" Type="http://schemas.openxmlformats.org/officeDocument/2006/relationships/hyperlink" Target="http://www.tzb-info.cz/t.py?t=15&amp;i=178" TargetMode="External"/><Relationship Id="rId71" Type="http://schemas.openxmlformats.org/officeDocument/2006/relationships/control" Target="activeX/activeX16.xml"/><Relationship Id="rId92" Type="http://schemas.openxmlformats.org/officeDocument/2006/relationships/hyperlink" Target="http://www.tzb-info.cz/t.py?t=38&amp;a=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92</Pages>
  <Words>31193</Words>
  <Characters>184043</Characters>
  <Application>Microsoft Office Word</Application>
  <DocSecurity>0</DocSecurity>
  <Lines>1533</Lines>
  <Paragraphs>429</Paragraphs>
  <ScaleCrop>false</ScaleCrop>
  <Company/>
  <LinksUpToDate>false</LinksUpToDate>
  <CharactersWithSpaces>214807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Hanus</dc:creator>
  <cp:lastModifiedBy>František Hanus</cp:lastModifiedBy>
  <cp:revision>1</cp:revision>
  <dcterms:created xsi:type="dcterms:W3CDTF">2010-08-07T13:02:00Z</dcterms:created>
  <dcterms:modified xsi:type="dcterms:W3CDTF">2010-08-07T13:04:00Z</dcterms:modified>
</cp:coreProperties>
</file>